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815A" w14:textId="77777777" w:rsidR="00857FAE" w:rsidRDefault="00857FAE" w:rsidP="0017727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Hlk517187108"/>
    </w:p>
    <w:p w14:paraId="021F9AE7" w14:textId="57DA27FA" w:rsidR="00177275" w:rsidRPr="00857FAE" w:rsidRDefault="00233A0D" w:rsidP="0017727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</w:pPr>
      <w:r w:rsidRPr="00857FAE"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  <w:t>KLAUZULA INFORMACYJNA O PRZETWARZANIU DANYCH OSOBOWYCH</w:t>
      </w:r>
    </w:p>
    <w:p w14:paraId="47D07B97" w14:textId="15E77EA2" w:rsidR="00177275" w:rsidRPr="00857FAE" w:rsidRDefault="0044210C" w:rsidP="0017727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</w:pPr>
      <w:r w:rsidRPr="00857FAE"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  <w:t xml:space="preserve">w zakresie Gospodarki Nieruchomościami </w:t>
      </w:r>
    </w:p>
    <w:p w14:paraId="5D7237B1" w14:textId="7DFA4B96" w:rsidR="00233A0D" w:rsidRPr="00D06EB0" w:rsidRDefault="00233A0D" w:rsidP="00857FAE">
      <w:p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177275">
        <w:rPr>
          <w:rFonts w:ascii="Arial Narrow" w:eastAsia="Calibri" w:hAnsi="Arial Narrow" w:cs="Times New Roman"/>
          <w:sz w:val="24"/>
          <w:szCs w:val="24"/>
        </w:rPr>
        <w:br/>
      </w:r>
    </w:p>
    <w:p w14:paraId="701D8B0D" w14:textId="17850B2C" w:rsidR="00864A99" w:rsidRDefault="00233A0D" w:rsidP="00864A99">
      <w:pPr>
        <w:pStyle w:val="Akapitzlist"/>
        <w:numPr>
          <w:ilvl w:val="0"/>
          <w:numId w:val="1"/>
        </w:numPr>
        <w:ind w:left="426"/>
        <w:rPr>
          <w:rFonts w:ascii="Arial Narrow" w:eastAsia="Calibri" w:hAnsi="Arial Narrow" w:cs="Times New Roman"/>
        </w:rPr>
      </w:pPr>
      <w:r w:rsidRPr="00864A99">
        <w:rPr>
          <w:rFonts w:ascii="Arial Narrow" w:eastAsia="Calibri" w:hAnsi="Arial Narrow" w:cs="Times New Roman"/>
        </w:rPr>
        <w:t xml:space="preserve">Administratorem Państwa danych osobowych przetwarzanych w Urzędzie jest </w:t>
      </w:r>
      <w:r w:rsidR="00864A99" w:rsidRPr="009D7E4B">
        <w:rPr>
          <w:rFonts w:ascii="Arial Narrow" w:eastAsia="Calibri" w:hAnsi="Arial Narrow" w:cs="Times New Roman"/>
        </w:rPr>
        <w:t xml:space="preserve">Burmistrz Kocka,  ul. Jana Pawła II 29, 21-150 Kock, adres e-mail: kock@kock.pl. </w:t>
      </w:r>
    </w:p>
    <w:p w14:paraId="18A9974F" w14:textId="77777777" w:rsidR="00864A99" w:rsidRDefault="00864A99" w:rsidP="00864A99">
      <w:pPr>
        <w:pStyle w:val="Akapitzlist"/>
        <w:ind w:left="426"/>
        <w:rPr>
          <w:rFonts w:ascii="Arial Narrow" w:eastAsia="Calibri" w:hAnsi="Arial Narrow" w:cs="Times New Roman"/>
        </w:rPr>
      </w:pPr>
    </w:p>
    <w:p w14:paraId="0C94927C" w14:textId="2A614194" w:rsidR="00233A0D" w:rsidRPr="00864A99" w:rsidRDefault="00233A0D" w:rsidP="00D06EB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864A99">
        <w:rPr>
          <w:rFonts w:ascii="Arial Narrow" w:eastAsia="Calibri" w:hAnsi="Arial Narrow" w:cs="Times New Roman"/>
        </w:rPr>
        <w:t>Powołano</w:t>
      </w:r>
      <w:r w:rsidRPr="00864A99">
        <w:rPr>
          <w:rFonts w:ascii="Arial Narrow" w:eastAsia="Calibri" w:hAnsi="Arial Narrow" w:cs="Times New Roman"/>
          <w:color w:val="C00000"/>
        </w:rPr>
        <w:t xml:space="preserve"> </w:t>
      </w:r>
      <w:r w:rsidRPr="00864A99">
        <w:rPr>
          <w:rFonts w:ascii="Arial Narrow" w:eastAsia="Calibri" w:hAnsi="Arial Narrow" w:cs="Times New Roman"/>
        </w:rPr>
        <w:t>Inspektora Ochrony Danych, który chętnie pomoże Państwu we wszystkich kwestiach związanych z ochroną danych osobowych.</w:t>
      </w:r>
    </w:p>
    <w:p w14:paraId="3AC451DA" w14:textId="26BE4E3C" w:rsidR="00233A0D" w:rsidRPr="00D06EB0" w:rsidRDefault="00233A0D" w:rsidP="00D06EB0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 xml:space="preserve">Kontakt z Inspektorem jest możliwy pod adresem e-mail: </w:t>
      </w:r>
      <w:hyperlink r:id="rId8" w:history="1">
        <w:r w:rsidRPr="00D06EB0">
          <w:rPr>
            <w:rFonts w:ascii="Arial Narrow" w:eastAsia="Calibri" w:hAnsi="Arial Narrow" w:cs="Times New Roman"/>
            <w:u w:val="single"/>
          </w:rPr>
          <w:t>iod@pcat.pl</w:t>
        </w:r>
      </w:hyperlink>
      <w:r w:rsidRPr="00D06EB0">
        <w:rPr>
          <w:rFonts w:ascii="Arial Narrow" w:eastAsia="Calibri" w:hAnsi="Arial Narrow" w:cs="Times New Roman"/>
        </w:rPr>
        <w:t xml:space="preserve"> oraz pisemnie na adres siedziby Administratora.</w:t>
      </w:r>
    </w:p>
    <w:p w14:paraId="6DCC0B17" w14:textId="77777777" w:rsidR="00177275" w:rsidRPr="00D06EB0" w:rsidRDefault="00177275" w:rsidP="00D06EB0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</w:p>
    <w:p w14:paraId="286956AC" w14:textId="45932613" w:rsidR="00177275" w:rsidRPr="0044210C" w:rsidRDefault="00177275" w:rsidP="0044210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>Pani/Pana dane będą przetwarzane w celu</w:t>
      </w:r>
      <w:r w:rsidR="0044210C">
        <w:rPr>
          <w:rFonts w:ascii="Arial Narrow" w:eastAsia="Calibri" w:hAnsi="Arial Narrow" w:cs="Times New Roman"/>
        </w:rPr>
        <w:t xml:space="preserve"> realizacji wniosków</w:t>
      </w:r>
      <w:r w:rsidR="0044210C" w:rsidRPr="0044210C">
        <w:rPr>
          <w:rFonts w:ascii="Arial Narrow" w:eastAsia="Calibri" w:hAnsi="Arial Narrow" w:cs="Times New Roman"/>
        </w:rPr>
        <w:t xml:space="preserve"> o wypis z miejscowego planu zagospodarowania przestrzennego</w:t>
      </w:r>
      <w:r w:rsidR="0044210C">
        <w:rPr>
          <w:rFonts w:ascii="Arial Narrow" w:eastAsia="Calibri" w:hAnsi="Arial Narrow" w:cs="Times New Roman"/>
        </w:rPr>
        <w:t>, wniosku</w:t>
      </w:r>
      <w:r w:rsidR="0044210C" w:rsidRPr="0044210C">
        <w:rPr>
          <w:rFonts w:ascii="Arial Narrow" w:eastAsia="Calibri" w:hAnsi="Arial Narrow" w:cs="Times New Roman"/>
        </w:rPr>
        <w:t xml:space="preserve"> o zatwierdzenie wstępnego projektu podziału nieruchomości</w:t>
      </w:r>
      <w:r w:rsidR="0044210C">
        <w:rPr>
          <w:rFonts w:ascii="Arial Narrow" w:eastAsia="Calibri" w:hAnsi="Arial Narrow" w:cs="Times New Roman"/>
        </w:rPr>
        <w:t>, w</w:t>
      </w:r>
      <w:r w:rsidR="0044210C" w:rsidRPr="0044210C">
        <w:rPr>
          <w:rFonts w:ascii="Arial Narrow" w:eastAsia="Calibri" w:hAnsi="Arial Narrow" w:cs="Times New Roman"/>
        </w:rPr>
        <w:t>niosku o wydanie zaświadczeń w sprawie: rewitalizacji, prowadzenie gospodarstw przez rodziców</w:t>
      </w:r>
      <w:r w:rsidR="0044210C">
        <w:rPr>
          <w:rFonts w:ascii="Arial Narrow" w:eastAsia="Calibri" w:hAnsi="Arial Narrow" w:cs="Times New Roman"/>
        </w:rPr>
        <w:t>, w</w:t>
      </w:r>
      <w:r w:rsidR="0044210C" w:rsidRPr="0044210C">
        <w:rPr>
          <w:rFonts w:ascii="Arial Narrow" w:eastAsia="Calibri" w:hAnsi="Arial Narrow" w:cs="Times New Roman"/>
        </w:rPr>
        <w:t>niosku o zatwierdzenie projektu podziału nieruchomości</w:t>
      </w:r>
      <w:r w:rsidR="0044210C">
        <w:rPr>
          <w:rFonts w:ascii="Arial Narrow" w:eastAsia="Calibri" w:hAnsi="Arial Narrow" w:cs="Times New Roman"/>
        </w:rPr>
        <w:t>, w</w:t>
      </w:r>
      <w:r w:rsidR="0044210C" w:rsidRPr="0044210C">
        <w:rPr>
          <w:rFonts w:ascii="Arial Narrow" w:eastAsia="Calibri" w:hAnsi="Arial Narrow" w:cs="Times New Roman"/>
        </w:rPr>
        <w:t>niosku</w:t>
      </w:r>
      <w:r w:rsidR="0044210C">
        <w:rPr>
          <w:rFonts w:ascii="Arial Narrow" w:eastAsia="Calibri" w:hAnsi="Arial Narrow" w:cs="Times New Roman"/>
        </w:rPr>
        <w:t xml:space="preserve"> </w:t>
      </w:r>
      <w:r w:rsidR="0044210C" w:rsidRPr="0044210C">
        <w:rPr>
          <w:rFonts w:ascii="Arial Narrow" w:eastAsia="Calibri" w:hAnsi="Arial Narrow" w:cs="Times New Roman"/>
        </w:rPr>
        <w:t>o rozgraniczenie nieruchomości</w:t>
      </w:r>
      <w:r w:rsidR="0044210C">
        <w:rPr>
          <w:rFonts w:ascii="Arial Narrow" w:eastAsia="Calibri" w:hAnsi="Arial Narrow" w:cs="Times New Roman"/>
        </w:rPr>
        <w:t>, w</w:t>
      </w:r>
      <w:r w:rsidR="0044210C" w:rsidRPr="0044210C">
        <w:rPr>
          <w:rFonts w:ascii="Arial Narrow" w:eastAsia="Calibri" w:hAnsi="Arial Narrow" w:cs="Times New Roman"/>
        </w:rPr>
        <w:t>niosk</w:t>
      </w:r>
      <w:r w:rsidR="0044210C">
        <w:rPr>
          <w:rFonts w:ascii="Arial Narrow" w:eastAsia="Calibri" w:hAnsi="Arial Narrow" w:cs="Times New Roman"/>
        </w:rPr>
        <w:t>u</w:t>
      </w:r>
      <w:r w:rsidR="0044210C" w:rsidRPr="0044210C">
        <w:rPr>
          <w:rFonts w:ascii="Arial Narrow" w:eastAsia="Calibri" w:hAnsi="Arial Narrow" w:cs="Times New Roman"/>
        </w:rPr>
        <w:t xml:space="preserve"> o nadanie numeru stałego i tymczasowego</w:t>
      </w:r>
      <w:r w:rsidR="0044210C">
        <w:rPr>
          <w:rFonts w:ascii="Arial Narrow" w:eastAsia="Calibri" w:hAnsi="Arial Narrow" w:cs="Times New Roman"/>
        </w:rPr>
        <w:t xml:space="preserve"> na podstawie </w:t>
      </w:r>
      <w:r w:rsidRPr="00D06EB0">
        <w:rPr>
          <w:rFonts w:ascii="Arial Narrow" w:eastAsia="Calibri" w:hAnsi="Arial Narrow" w:cs="Times New Roman"/>
        </w:rPr>
        <w:t xml:space="preserve">art. 6 ust. 1 lit. c i e RODO, w związku z </w:t>
      </w:r>
      <w:r w:rsidR="0044210C">
        <w:rPr>
          <w:rFonts w:ascii="Arial Narrow" w:eastAsia="Calibri" w:hAnsi="Arial Narrow" w:cs="Times New Roman"/>
        </w:rPr>
        <w:t xml:space="preserve">przepisami ustaw </w:t>
      </w:r>
      <w:r w:rsidR="0044210C" w:rsidRPr="0044210C">
        <w:rPr>
          <w:rFonts w:ascii="Arial Narrow" w:eastAsia="Calibri" w:hAnsi="Arial Narrow" w:cs="Times New Roman"/>
        </w:rPr>
        <w:t xml:space="preserve"> z dnia 17 maja 1989 r. Prawo geodezyjne i kartograficzne</w:t>
      </w:r>
      <w:r w:rsidR="0044210C">
        <w:rPr>
          <w:rFonts w:ascii="Arial Narrow" w:eastAsia="Calibri" w:hAnsi="Arial Narrow" w:cs="Times New Roman"/>
        </w:rPr>
        <w:t xml:space="preserve">, </w:t>
      </w:r>
      <w:r w:rsidR="0044210C" w:rsidRPr="0044210C">
        <w:rPr>
          <w:rFonts w:ascii="Arial Narrow" w:eastAsia="Calibri" w:hAnsi="Arial Narrow" w:cs="Times New Roman"/>
        </w:rPr>
        <w:t>z dnia 21 sierpnia 1997 r. o gospodarce nieruchomościami</w:t>
      </w:r>
      <w:r w:rsidR="0077475D">
        <w:rPr>
          <w:rFonts w:ascii="Arial Narrow" w:eastAsia="Calibri" w:hAnsi="Arial Narrow" w:cs="Times New Roman"/>
        </w:rPr>
        <w:t>.</w:t>
      </w:r>
    </w:p>
    <w:p w14:paraId="00FC499A" w14:textId="77777777" w:rsidR="00177275" w:rsidRPr="00D06EB0" w:rsidRDefault="00177275" w:rsidP="00D06EB0">
      <w:pPr>
        <w:pStyle w:val="Akapitzlist"/>
        <w:spacing w:after="0"/>
        <w:ind w:left="426"/>
        <w:jc w:val="both"/>
        <w:rPr>
          <w:rFonts w:ascii="Arial Narrow" w:eastAsia="Calibri" w:hAnsi="Arial Narrow" w:cs="Times New Roman"/>
        </w:rPr>
      </w:pPr>
    </w:p>
    <w:p w14:paraId="28DDC335" w14:textId="77777777" w:rsidR="00857FAE" w:rsidRDefault="00177275" w:rsidP="00D06EB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 xml:space="preserve">Pani/Pana dane osobowe </w:t>
      </w:r>
      <w:r w:rsidR="00123DF5">
        <w:rPr>
          <w:rFonts w:ascii="Arial Narrow" w:eastAsia="Calibri" w:hAnsi="Arial Narrow" w:cs="Times New Roman"/>
        </w:rPr>
        <w:t xml:space="preserve">zostaną udostępnione </w:t>
      </w:r>
      <w:r w:rsidR="00123DF5" w:rsidRPr="00123DF5">
        <w:rPr>
          <w:rFonts w:ascii="Arial Narrow" w:eastAsia="Calibri" w:hAnsi="Arial Narrow" w:cs="Times New Roman"/>
        </w:rPr>
        <w:t>Starostw</w:t>
      </w:r>
      <w:r w:rsidR="00123DF5">
        <w:rPr>
          <w:rFonts w:ascii="Arial Narrow" w:eastAsia="Calibri" w:hAnsi="Arial Narrow" w:cs="Times New Roman"/>
        </w:rPr>
        <w:t>u</w:t>
      </w:r>
      <w:r w:rsidR="00123DF5" w:rsidRPr="00123DF5">
        <w:rPr>
          <w:rFonts w:ascii="Arial Narrow" w:eastAsia="Calibri" w:hAnsi="Arial Narrow" w:cs="Times New Roman"/>
        </w:rPr>
        <w:t xml:space="preserve"> Powiatowe</w:t>
      </w:r>
      <w:r w:rsidR="00123DF5">
        <w:rPr>
          <w:rFonts w:ascii="Arial Narrow" w:eastAsia="Calibri" w:hAnsi="Arial Narrow" w:cs="Times New Roman"/>
        </w:rPr>
        <w:t>mu</w:t>
      </w:r>
      <w:r w:rsidR="00123DF5" w:rsidRPr="00123DF5">
        <w:rPr>
          <w:rFonts w:ascii="Arial Narrow" w:eastAsia="Calibri" w:hAnsi="Arial Narrow" w:cs="Times New Roman"/>
        </w:rPr>
        <w:t xml:space="preserve"> w </w:t>
      </w:r>
      <w:r w:rsidR="00014DC0">
        <w:rPr>
          <w:rFonts w:ascii="Arial Narrow" w:eastAsia="Calibri" w:hAnsi="Arial Narrow" w:cs="Times New Roman"/>
        </w:rPr>
        <w:t xml:space="preserve">Lubartowie. </w:t>
      </w:r>
    </w:p>
    <w:p w14:paraId="5E969FD9" w14:textId="77777777" w:rsidR="00857FAE" w:rsidRPr="00857FAE" w:rsidRDefault="00857FAE" w:rsidP="00857FAE">
      <w:pPr>
        <w:pStyle w:val="Akapitzlist"/>
        <w:rPr>
          <w:rFonts w:ascii="Arial Narrow" w:eastAsia="Calibri" w:hAnsi="Arial Narrow" w:cs="Times New Roman"/>
        </w:rPr>
      </w:pPr>
    </w:p>
    <w:p w14:paraId="24CD158B" w14:textId="01F4D6B6" w:rsidR="00123DF5" w:rsidRDefault="00857FAE" w:rsidP="00D06EB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857FAE">
        <w:rPr>
          <w:rFonts w:ascii="Arial Narrow" w:eastAsia="Calibri" w:hAnsi="Arial Narrow" w:cs="Times New Roman"/>
        </w:rPr>
        <w:t xml:space="preserve">Państwa dane osobowe możemy przekazać </w:t>
      </w:r>
      <w:r>
        <w:rPr>
          <w:rFonts w:ascii="Arial Narrow" w:eastAsia="Calibri" w:hAnsi="Arial Narrow" w:cs="Times New Roman"/>
        </w:rPr>
        <w:t xml:space="preserve">także </w:t>
      </w:r>
      <w:r w:rsidRPr="00857FAE">
        <w:rPr>
          <w:rFonts w:ascii="Arial Narrow" w:eastAsia="Calibri" w:hAnsi="Arial Narrow" w:cs="Times New Roman"/>
        </w:rPr>
        <w:t>podmiotom trzecim wykonującym ww. usługi inwestycyjne w imieniu i na rzecz Urzędu, na podstawie zawartych z nimi umów powierzenia przetwarzania danych, w tym geodetom, notariuszom, pracowniom projektowym, pracowniom architektoniczno-urbanistycznym, a także podmiotom wspierającym w zakresie obsługi i konserwacji systemów informatycznych, podmiotom świadczącym usługi w zakresie dostarczania korespondencji oraz instytucjom bankowym.</w:t>
      </w:r>
    </w:p>
    <w:p w14:paraId="7AF6755F" w14:textId="7B8F4AAD" w:rsidR="00D06EB0" w:rsidRPr="00123DF5" w:rsidRDefault="00D06EB0" w:rsidP="00123DF5">
      <w:pPr>
        <w:spacing w:after="0"/>
        <w:jc w:val="both"/>
        <w:rPr>
          <w:rFonts w:ascii="Arial Narrow" w:eastAsia="Calibri" w:hAnsi="Arial Narrow" w:cs="Times New Roman"/>
        </w:rPr>
      </w:pPr>
    </w:p>
    <w:p w14:paraId="230AE386" w14:textId="6D7FBF1D" w:rsidR="00177275" w:rsidRPr="00D06EB0" w:rsidRDefault="00123DF5" w:rsidP="00D06EB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123DF5">
        <w:rPr>
          <w:rFonts w:ascii="Arial Narrow" w:eastAsia="Calibri" w:hAnsi="Arial Narrow" w:cs="Times New Roman"/>
        </w:rPr>
        <w:t>Dane osobowe od momentu pozyskania będą przechowywane przez okres wynikający z regulacji prawnych -kategorii archiwalnej dokumentacji, określonej w jednolitym rzeczowym wykazie akt dla organów gmin i związków międzygminnych. Kryteria okresu przechowywania ustala się w oparciu o</w:t>
      </w:r>
      <w:r>
        <w:rPr>
          <w:rFonts w:ascii="Arial Narrow" w:eastAsia="Calibri" w:hAnsi="Arial Narrow" w:cs="Times New Roman"/>
        </w:rPr>
        <w:t xml:space="preserve"> </w:t>
      </w:r>
      <w:r w:rsidRPr="00123DF5">
        <w:rPr>
          <w:rFonts w:ascii="Arial Narrow" w:eastAsia="Calibri" w:hAnsi="Arial Narrow" w:cs="Times New Roman"/>
        </w:rPr>
        <w:t>klasyfikac</w:t>
      </w:r>
      <w:r>
        <w:rPr>
          <w:rFonts w:ascii="Arial Narrow" w:eastAsia="Calibri" w:hAnsi="Arial Narrow" w:cs="Times New Roman"/>
        </w:rPr>
        <w:t>j</w:t>
      </w:r>
      <w:r w:rsidRPr="00123DF5">
        <w:rPr>
          <w:rFonts w:ascii="Arial Narrow" w:eastAsia="Calibri" w:hAnsi="Arial Narrow" w:cs="Times New Roman"/>
        </w:rPr>
        <w:t>ę i kwalifikację dokumentacji w jednolitym rzeczowym wykazie akt.</w:t>
      </w:r>
      <w:r>
        <w:rPr>
          <w:rFonts w:ascii="Arial Narrow" w:eastAsia="Calibri" w:hAnsi="Arial Narrow" w:cs="Times New Roman"/>
        </w:rPr>
        <w:t xml:space="preserve"> </w:t>
      </w:r>
    </w:p>
    <w:p w14:paraId="20E4AAA1" w14:textId="77777777" w:rsidR="00177275" w:rsidRPr="00D06EB0" w:rsidRDefault="00177275" w:rsidP="00D06EB0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</w:p>
    <w:p w14:paraId="73C74D9D" w14:textId="7795DD4D" w:rsidR="00177275" w:rsidRPr="00D06EB0" w:rsidRDefault="00177275" w:rsidP="00D06EB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>Przysługuje Pani/Panu prawo dostępu do treści swoich danych oraz prawo ich sprostowania, usunięcia lub ograniczenia przetwarzania, prawo wniesienia sprzeciwu wobec przetwarzania.</w:t>
      </w:r>
    </w:p>
    <w:p w14:paraId="4B57D1FA" w14:textId="77777777" w:rsidR="00177275" w:rsidRPr="00D06EB0" w:rsidRDefault="00177275" w:rsidP="00D06EB0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5C897A36" w14:textId="46AFBCB3" w:rsidR="00177275" w:rsidRPr="00D06EB0" w:rsidRDefault="00177275" w:rsidP="00D06EB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>Przysługuje Pani/Panu prawo wniesienia skargi do organu nadzorczego właściwego ds. ochrony danych osobowych, jeśli uzna Pani/Pan, iż przepisy RODO zostały naruszone.</w:t>
      </w:r>
    </w:p>
    <w:p w14:paraId="09E620EA" w14:textId="77777777" w:rsidR="00177275" w:rsidRPr="00D06EB0" w:rsidRDefault="00177275" w:rsidP="00D06EB0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</w:p>
    <w:p w14:paraId="52CA67EB" w14:textId="2F2987DD" w:rsidR="00123DF5" w:rsidRPr="00123DF5" w:rsidRDefault="00123DF5" w:rsidP="00123DF5">
      <w:pPr>
        <w:numPr>
          <w:ilvl w:val="0"/>
          <w:numId w:val="1"/>
        </w:numPr>
        <w:spacing w:after="0"/>
        <w:contextualSpacing/>
        <w:jc w:val="both"/>
        <w:rPr>
          <w:rFonts w:ascii="Arial Narrow" w:eastAsia="Calibri" w:hAnsi="Arial Narrow" w:cs="Times New Roman"/>
        </w:rPr>
      </w:pPr>
      <w:r w:rsidRPr="00123DF5">
        <w:rPr>
          <w:rFonts w:ascii="Arial Narrow" w:eastAsia="Calibri" w:hAnsi="Arial Narrow" w:cs="Times New Roman"/>
        </w:rPr>
        <w:t xml:space="preserve">Podanie przez Panią/Pana danych osobowych jest warunkiem prowadzenia sprawy w </w:t>
      </w:r>
      <w:r>
        <w:rPr>
          <w:rFonts w:ascii="Arial Narrow" w:eastAsia="Calibri" w:hAnsi="Arial Narrow" w:cs="Times New Roman"/>
        </w:rPr>
        <w:t xml:space="preserve">Urzędzie </w:t>
      </w:r>
      <w:r w:rsidR="00864A99">
        <w:rPr>
          <w:rFonts w:ascii="Arial Narrow" w:eastAsia="Calibri" w:hAnsi="Arial Narrow" w:cs="Times New Roman"/>
        </w:rPr>
        <w:t>Miejskim w Kock</w:t>
      </w:r>
      <w:r>
        <w:rPr>
          <w:rFonts w:ascii="Arial Narrow" w:eastAsia="Calibri" w:hAnsi="Arial Narrow" w:cs="Times New Roman"/>
        </w:rPr>
        <w:t>.</w:t>
      </w:r>
      <w:r w:rsidRPr="00123DF5">
        <w:rPr>
          <w:rFonts w:ascii="Arial Narrow" w:eastAsia="Calibri" w:hAnsi="Arial Narrow" w:cs="Times New Roman"/>
        </w:rPr>
        <w:t xml:space="preserve"> Przy czym podanie danych jest:</w:t>
      </w:r>
    </w:p>
    <w:p w14:paraId="3A017265" w14:textId="77777777" w:rsidR="00123DF5" w:rsidRPr="00123DF5" w:rsidRDefault="00123DF5" w:rsidP="00123DF5">
      <w:pPr>
        <w:spacing w:after="0"/>
        <w:ind w:left="360"/>
        <w:contextualSpacing/>
        <w:jc w:val="both"/>
        <w:rPr>
          <w:rFonts w:ascii="Arial Narrow" w:eastAsia="Calibri" w:hAnsi="Arial Narrow" w:cs="Times New Roman"/>
        </w:rPr>
      </w:pPr>
      <w:r w:rsidRPr="00123DF5">
        <w:rPr>
          <w:rFonts w:ascii="Arial Narrow" w:eastAsia="Calibri" w:hAnsi="Arial Narrow" w:cs="Times New Roman"/>
        </w:rPr>
        <w:t>a) obowiązkowe, jeżeli zostało to określone w przepisach prawa;</w:t>
      </w:r>
    </w:p>
    <w:p w14:paraId="60D38040" w14:textId="096C3B39" w:rsidR="00177275" w:rsidRPr="00D06EB0" w:rsidRDefault="00123DF5" w:rsidP="00123DF5">
      <w:pPr>
        <w:spacing w:after="0"/>
        <w:ind w:left="360"/>
        <w:contextualSpacing/>
        <w:jc w:val="both"/>
        <w:rPr>
          <w:rFonts w:ascii="Arial Narrow" w:eastAsia="Calibri" w:hAnsi="Arial Narrow" w:cs="Times New Roman"/>
        </w:rPr>
      </w:pPr>
      <w:r w:rsidRPr="00123DF5">
        <w:rPr>
          <w:rFonts w:ascii="Arial Narrow" w:eastAsia="Calibri" w:hAnsi="Arial Narrow" w:cs="Times New Roman"/>
        </w:rPr>
        <w:t>b) dobrowolne, jeżeli odbywa się na podstawie Pani/Pana zgody lub ma na celu zawarcie umowy. Konsekwencją niepodania danych będzie</w:t>
      </w:r>
      <w:r>
        <w:rPr>
          <w:rFonts w:ascii="Arial Narrow" w:eastAsia="Calibri" w:hAnsi="Arial Narrow" w:cs="Times New Roman"/>
        </w:rPr>
        <w:t xml:space="preserve"> jedn</w:t>
      </w:r>
      <w:bookmarkStart w:id="1" w:name="_GoBack"/>
      <w:bookmarkEnd w:id="1"/>
      <w:r>
        <w:rPr>
          <w:rFonts w:ascii="Arial Narrow" w:eastAsia="Calibri" w:hAnsi="Arial Narrow" w:cs="Times New Roman"/>
        </w:rPr>
        <w:t>ak</w:t>
      </w:r>
      <w:r w:rsidRPr="00123DF5">
        <w:rPr>
          <w:rFonts w:ascii="Arial Narrow" w:eastAsia="Calibri" w:hAnsi="Arial Narrow" w:cs="Times New Roman"/>
        </w:rPr>
        <w:t xml:space="preserve"> brak możliwości realizacji czynności urzędowych lub nie zawarcie umowy.</w:t>
      </w:r>
    </w:p>
    <w:p w14:paraId="627C691E" w14:textId="77777777" w:rsidR="00177275" w:rsidRPr="00D06EB0" w:rsidRDefault="00177275" w:rsidP="00D06EB0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</w:p>
    <w:p w14:paraId="01A3FF37" w14:textId="11B5F25D" w:rsidR="00177275" w:rsidRDefault="00177275" w:rsidP="00D06EB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>Pani/Pana dane osobowe nie będą wykorzystywane do zautomatyzowanego podejmowania decyzji ani profilowania, o którym mowa w art. 22 RODO.</w:t>
      </w:r>
    </w:p>
    <w:p w14:paraId="0C1F8180" w14:textId="77777777" w:rsidR="0077475D" w:rsidRPr="0077475D" w:rsidRDefault="0077475D" w:rsidP="0077475D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</w:p>
    <w:p w14:paraId="28AD7A97" w14:textId="03F54416" w:rsidR="00177275" w:rsidRPr="00857FAE" w:rsidRDefault="00177275" w:rsidP="00D06EB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  <w:b/>
          <w:bCs/>
          <w:color w:val="002060"/>
        </w:rPr>
      </w:pPr>
      <w:r w:rsidRPr="00857FAE">
        <w:rPr>
          <w:rFonts w:ascii="Arial Narrow" w:eastAsia="Calibri" w:hAnsi="Arial Narrow" w:cs="Times New Roman"/>
          <w:b/>
          <w:bCs/>
          <w:color w:val="002060"/>
        </w:rPr>
        <w:lastRenderedPageBreak/>
        <w:t xml:space="preserve">Inne niezbędne informacje: </w:t>
      </w:r>
    </w:p>
    <w:p w14:paraId="08672941" w14:textId="674DE35A" w:rsidR="004A6848" w:rsidRPr="00233A0D" w:rsidRDefault="0077475D" w:rsidP="00864A99">
      <w:pPr>
        <w:spacing w:before="240" w:after="240" w:line="240" w:lineRule="auto"/>
        <w:ind w:left="426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 w:rsidRPr="0077475D">
        <w:rPr>
          <w:rFonts w:ascii="Arial Narrow" w:eastAsia="Calibri" w:hAnsi="Arial Narrow" w:cs="Times New Roman"/>
        </w:rPr>
        <w:t>Pani/Pana dane osobowe w zakresie adresu poczty elektronicznej lub numer telefonu (jeśli podano), mogą zostać wykorzystany jedynie do kontaktu w służbowych celach informacyjnych lub wyjaśniających.  Podstawą takiego działania jest wyrażona przez Państwa zgoda. Informujemy jednocześnie, że w takim przypadku, przysługuje Pani/Panu prawo do cofnięcia zgody w dowolnym momencie, bez wpływu na zgodność z prawem przetwarzania, którego dokonano na podstawie zgody przed jej cofnięcie</w:t>
      </w:r>
      <w:r>
        <w:rPr>
          <w:rFonts w:ascii="Arial Narrow" w:eastAsia="Calibri" w:hAnsi="Arial Narrow" w:cs="Times New Roman"/>
        </w:rPr>
        <w:t xml:space="preserve">m. </w:t>
      </w:r>
      <w:bookmarkEnd w:id="0"/>
    </w:p>
    <w:sectPr w:rsidR="004A6848" w:rsidRPr="00233A0D" w:rsidSect="00857FAE">
      <w:headerReference w:type="default" r:id="rId9"/>
      <w:footerReference w:type="default" r:id="rId10"/>
      <w:pgSz w:w="11906" w:h="16838"/>
      <w:pgMar w:top="567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15ED" w14:textId="77777777" w:rsidR="00195475" w:rsidRDefault="00195475" w:rsidP="003C3473">
      <w:pPr>
        <w:spacing w:after="0" w:line="240" w:lineRule="auto"/>
      </w:pPr>
      <w:r>
        <w:separator/>
      </w:r>
    </w:p>
  </w:endnote>
  <w:endnote w:type="continuationSeparator" w:id="0">
    <w:p w14:paraId="2E39E157" w14:textId="77777777" w:rsidR="00195475" w:rsidRDefault="00195475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4852" w14:textId="77777777" w:rsidR="00233A0D" w:rsidRPr="00E05CC7" w:rsidRDefault="00233A0D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2C7B607" wp14:editId="629EDD1E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43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0395B90B" wp14:editId="21E8991D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44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46B743" wp14:editId="7AF17B59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4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1608D5" wp14:editId="715DA4D3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-105183487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44801710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198F302" w14:textId="77777777" w:rsidR="00233A0D" w:rsidRPr="00ED0029" w:rsidRDefault="00233A0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16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16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1608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-105183487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44801710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198F302" w14:textId="77777777" w:rsidR="00233A0D" w:rsidRPr="00ED0029" w:rsidRDefault="00233A0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16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16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30891D80" wp14:editId="173D923E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4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BD966E8" w14:textId="77777777" w:rsidR="00233A0D" w:rsidRDefault="00233A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2006BA" wp14:editId="57AEDBDF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89058" w14:textId="77777777" w:rsidR="00233A0D" w:rsidRPr="00ED0029" w:rsidRDefault="00233A0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2006BA" id="_x0000_s1027" type="#_x0000_t202" style="position:absolute;margin-left:85pt;margin-top:4.6pt;width:138.65pt;height:42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14:paraId="50A89058" w14:textId="77777777" w:rsidR="00233A0D" w:rsidRPr="00ED0029" w:rsidRDefault="00233A0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BF519" w14:textId="77777777" w:rsidR="00195475" w:rsidRDefault="00195475" w:rsidP="003C3473">
      <w:pPr>
        <w:spacing w:after="0" w:line="240" w:lineRule="auto"/>
      </w:pPr>
      <w:r>
        <w:separator/>
      </w:r>
    </w:p>
  </w:footnote>
  <w:footnote w:type="continuationSeparator" w:id="0">
    <w:p w14:paraId="1CE75ED9" w14:textId="77777777" w:rsidR="00195475" w:rsidRDefault="00195475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069A" w14:textId="3FC5722D" w:rsidR="00857FAE" w:rsidRPr="00857FAE" w:rsidRDefault="00F81A6F" w:rsidP="00857FAE">
    <w:pPr>
      <w:pStyle w:val="Nagwek"/>
      <w:jc w:val="right"/>
      <w:rPr>
        <w:rFonts w:ascii="Arial Narrow" w:hAnsi="Arial Narrow"/>
        <w:sz w:val="20"/>
        <w:szCs w:val="20"/>
      </w:rPr>
    </w:pPr>
    <w:r w:rsidRPr="00857FAE">
      <w:rPr>
        <w:rFonts w:ascii="Arial Narrow" w:hAnsi="Arial Narrow"/>
        <w:sz w:val="20"/>
        <w:szCs w:val="20"/>
      </w:rPr>
      <w:t xml:space="preserve"> </w:t>
    </w:r>
    <w:r w:rsidR="00857FAE" w:rsidRPr="00857FAE">
      <w:rPr>
        <w:rFonts w:ascii="Arial Narrow" w:hAnsi="Arial Narrow"/>
        <w:sz w:val="20"/>
        <w:szCs w:val="20"/>
      </w:rPr>
      <w:t xml:space="preserve">Załącznik Nr </w:t>
    </w:r>
    <w:r w:rsidR="00857FAE" w:rsidRPr="00857FAE">
      <w:rPr>
        <w:rFonts w:ascii="Arial Narrow" w:hAnsi="Arial Narrow"/>
        <w:sz w:val="20"/>
        <w:szCs w:val="20"/>
      </w:rPr>
      <w:t>5</w:t>
    </w:r>
    <w:r w:rsidR="00857FAE" w:rsidRPr="00857FAE">
      <w:rPr>
        <w:rFonts w:ascii="Arial Narrow" w:hAnsi="Arial Narrow"/>
        <w:sz w:val="20"/>
        <w:szCs w:val="20"/>
      </w:rPr>
      <w:t xml:space="preserve"> do</w:t>
    </w:r>
  </w:p>
  <w:p w14:paraId="57921D22" w14:textId="77777777" w:rsidR="00857FAE" w:rsidRPr="00857FAE" w:rsidRDefault="00857FAE" w:rsidP="00857FAE">
    <w:pPr>
      <w:pStyle w:val="Nagwek"/>
      <w:jc w:val="right"/>
      <w:rPr>
        <w:rFonts w:ascii="Arial Narrow" w:hAnsi="Arial Narrow"/>
        <w:sz w:val="20"/>
        <w:szCs w:val="20"/>
      </w:rPr>
    </w:pPr>
    <w:r w:rsidRPr="00857FAE">
      <w:rPr>
        <w:rFonts w:ascii="Arial Narrow" w:hAnsi="Arial Narrow"/>
        <w:sz w:val="20"/>
        <w:szCs w:val="20"/>
      </w:rPr>
      <w:t xml:space="preserve"> Procedury Realizacji Obowiązku Informacyjnego</w:t>
    </w:r>
  </w:p>
  <w:p w14:paraId="3B09DF8C" w14:textId="5C021B32" w:rsidR="00F81A6F" w:rsidRPr="00857FAE" w:rsidRDefault="00857FAE" w:rsidP="00857FAE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w</w:t>
    </w:r>
    <w:r w:rsidRPr="00857FAE">
      <w:rPr>
        <w:rFonts w:ascii="Arial Narrow" w:hAnsi="Arial Narrow"/>
        <w:sz w:val="20"/>
        <w:szCs w:val="20"/>
      </w:rPr>
      <w:t xml:space="preserve"> Urzędzie Miejskim W Kocku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4FE"/>
    <w:multiLevelType w:val="hybridMultilevel"/>
    <w:tmpl w:val="B7EC899E"/>
    <w:lvl w:ilvl="0" w:tplc="FE105A68">
      <w:start w:val="1"/>
      <w:numFmt w:val="decimal"/>
      <w:lvlText w:val="%1."/>
      <w:lvlJc w:val="left"/>
      <w:pPr>
        <w:ind w:left="360" w:hanging="360"/>
      </w:pPr>
      <w:rPr>
        <w:b/>
        <w:bCs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B738E0"/>
    <w:multiLevelType w:val="hybridMultilevel"/>
    <w:tmpl w:val="74EC123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4A002F46"/>
    <w:multiLevelType w:val="hybridMultilevel"/>
    <w:tmpl w:val="1A6AC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A37109"/>
    <w:multiLevelType w:val="hybridMultilevel"/>
    <w:tmpl w:val="8A1243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5AFE1BF1"/>
    <w:multiLevelType w:val="hybridMultilevel"/>
    <w:tmpl w:val="4C1AFD9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5B1A4E87"/>
    <w:multiLevelType w:val="hybridMultilevel"/>
    <w:tmpl w:val="FC841B80"/>
    <w:lvl w:ilvl="0" w:tplc="D07EF9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DC062A"/>
    <w:multiLevelType w:val="hybridMultilevel"/>
    <w:tmpl w:val="E7320F8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79A0351A"/>
    <w:multiLevelType w:val="hybridMultilevel"/>
    <w:tmpl w:val="DA082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14DC0"/>
    <w:rsid w:val="00015A00"/>
    <w:rsid w:val="000C4FCA"/>
    <w:rsid w:val="00123DF5"/>
    <w:rsid w:val="00177275"/>
    <w:rsid w:val="00195475"/>
    <w:rsid w:val="001C50EE"/>
    <w:rsid w:val="00233A0D"/>
    <w:rsid w:val="002E08FC"/>
    <w:rsid w:val="003C3473"/>
    <w:rsid w:val="00430970"/>
    <w:rsid w:val="0044210C"/>
    <w:rsid w:val="004A23FA"/>
    <w:rsid w:val="004A6848"/>
    <w:rsid w:val="00552298"/>
    <w:rsid w:val="00565CA7"/>
    <w:rsid w:val="00624918"/>
    <w:rsid w:val="00647ECA"/>
    <w:rsid w:val="0065168E"/>
    <w:rsid w:val="00677FD3"/>
    <w:rsid w:val="0077475D"/>
    <w:rsid w:val="007B0708"/>
    <w:rsid w:val="00857FAE"/>
    <w:rsid w:val="00864A99"/>
    <w:rsid w:val="00884BFC"/>
    <w:rsid w:val="008D7B27"/>
    <w:rsid w:val="00A161A7"/>
    <w:rsid w:val="00C04245"/>
    <w:rsid w:val="00C4494E"/>
    <w:rsid w:val="00CC7353"/>
    <w:rsid w:val="00D06EB0"/>
    <w:rsid w:val="00DC0FA5"/>
    <w:rsid w:val="00ED0029"/>
    <w:rsid w:val="00F81A6F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F948"/>
  <w15:docId w15:val="{9A8605D1-6BFF-49AC-BF6D-9F85617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1772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E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6D31-1CDE-4609-A8B6-B866289F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Paulina Sławicka</cp:lastModifiedBy>
  <cp:revision>11</cp:revision>
  <cp:lastPrinted>2018-06-19T14:12:00Z</cp:lastPrinted>
  <dcterms:created xsi:type="dcterms:W3CDTF">2019-07-04T12:15:00Z</dcterms:created>
  <dcterms:modified xsi:type="dcterms:W3CDTF">2019-08-05T09:48:00Z</dcterms:modified>
</cp:coreProperties>
</file>