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D2A4" w14:textId="77777777" w:rsidR="004026E6" w:rsidRPr="00601A40" w:rsidRDefault="001E71DA" w:rsidP="00601A40">
      <w:pPr>
        <w:spacing w:before="0" w:after="0" w:line="276" w:lineRule="auto"/>
        <w:jc w:val="center"/>
        <w:rPr>
          <w:rFonts w:ascii="Arial Narrow" w:hAnsi="Arial Narrow" w:cstheme="minorHAnsi"/>
          <w:b/>
          <w:sz w:val="24"/>
          <w:szCs w:val="24"/>
        </w:rPr>
      </w:pPr>
      <w:r>
        <w:rPr>
          <w:rFonts w:asciiTheme="minorHAnsi" w:hAnsiTheme="minorHAnsi" w:cstheme="minorHAnsi"/>
          <w:b/>
          <w:sz w:val="22"/>
          <w:szCs w:val="22"/>
        </w:rPr>
        <w:br/>
      </w:r>
      <w:r w:rsidR="00601A40" w:rsidRPr="00601A40">
        <w:rPr>
          <w:rFonts w:ascii="Arial Narrow" w:hAnsi="Arial Narrow" w:cstheme="minorHAnsi"/>
          <w:b/>
          <w:sz w:val="24"/>
          <w:szCs w:val="24"/>
        </w:rPr>
        <w:t>POROZUMIENIE W SPRAWIE POWIERZENIA PRZETWARZANIA DANYCH OSOBOWYCH</w:t>
      </w:r>
    </w:p>
    <w:p w14:paraId="4480D2B1" w14:textId="69E7CDF4" w:rsidR="004026E6" w:rsidRPr="00601A40" w:rsidRDefault="004026E6" w:rsidP="00601A40">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z dnia …………………..zawart</w:t>
      </w:r>
      <w:r w:rsidR="00601A40" w:rsidRPr="00601A40">
        <w:rPr>
          <w:rFonts w:ascii="Arial Narrow" w:hAnsi="Arial Narrow" w:cstheme="minorHAnsi"/>
          <w:b/>
          <w:sz w:val="24"/>
          <w:szCs w:val="24"/>
        </w:rPr>
        <w:t>e</w:t>
      </w:r>
      <w:r w:rsidRPr="00601A40">
        <w:rPr>
          <w:rFonts w:ascii="Arial Narrow" w:hAnsi="Arial Narrow" w:cstheme="minorHAnsi"/>
          <w:b/>
          <w:sz w:val="24"/>
          <w:szCs w:val="24"/>
        </w:rPr>
        <w:t xml:space="preserve"> w</w:t>
      </w:r>
      <w:r w:rsidR="002670F0" w:rsidRPr="00601A40">
        <w:rPr>
          <w:rFonts w:ascii="Arial Narrow" w:hAnsi="Arial Narrow" w:cstheme="minorHAnsi"/>
          <w:b/>
          <w:sz w:val="24"/>
          <w:szCs w:val="24"/>
        </w:rPr>
        <w:t xml:space="preserve"> </w:t>
      </w:r>
      <w:r w:rsidR="00153F3E">
        <w:rPr>
          <w:rFonts w:ascii="Arial Narrow" w:hAnsi="Arial Narrow" w:cstheme="minorHAnsi"/>
          <w:b/>
          <w:sz w:val="24"/>
          <w:szCs w:val="24"/>
        </w:rPr>
        <w:t>Kocku</w:t>
      </w:r>
    </w:p>
    <w:p w14:paraId="1D1FA68C" w14:textId="77777777" w:rsidR="004026E6" w:rsidRPr="00601A40" w:rsidRDefault="004026E6" w:rsidP="00601A40">
      <w:pPr>
        <w:spacing w:before="0" w:after="0" w:line="276" w:lineRule="auto"/>
        <w:jc w:val="both"/>
        <w:rPr>
          <w:rFonts w:ascii="Arial Narrow" w:hAnsi="Arial Narrow" w:cstheme="minorHAnsi"/>
          <w:sz w:val="24"/>
          <w:szCs w:val="24"/>
        </w:rPr>
      </w:pPr>
    </w:p>
    <w:p w14:paraId="6244FEF5" w14:textId="77777777" w:rsidR="004026E6" w:rsidRPr="00601A40" w:rsidRDefault="004026E6" w:rsidP="00601A40">
      <w:pPr>
        <w:spacing w:before="0" w:after="0" w:line="276" w:lineRule="auto"/>
        <w:jc w:val="both"/>
        <w:rPr>
          <w:rFonts w:ascii="Arial Narrow" w:hAnsi="Arial Narrow" w:cstheme="minorHAnsi"/>
          <w:sz w:val="24"/>
          <w:szCs w:val="24"/>
        </w:rPr>
      </w:pPr>
      <w:r w:rsidRPr="00601A40">
        <w:rPr>
          <w:rFonts w:ascii="Arial Narrow" w:hAnsi="Arial Narrow" w:cstheme="minorHAnsi"/>
          <w:sz w:val="24"/>
          <w:szCs w:val="24"/>
        </w:rPr>
        <w:t>pomiędzy:</w:t>
      </w:r>
    </w:p>
    <w:p w14:paraId="7214A491" w14:textId="0EF67D6D" w:rsidR="00775FCC" w:rsidRPr="00601A40" w:rsidRDefault="004026E6" w:rsidP="00153F3E">
      <w:pPr>
        <w:spacing w:before="0" w:after="0" w:line="276" w:lineRule="auto"/>
        <w:jc w:val="both"/>
        <w:rPr>
          <w:rFonts w:ascii="Arial Narrow" w:hAnsi="Arial Narrow" w:cstheme="minorHAnsi"/>
          <w:sz w:val="24"/>
          <w:szCs w:val="24"/>
        </w:rPr>
      </w:pPr>
      <w:r w:rsidRPr="00601A40">
        <w:rPr>
          <w:rFonts w:ascii="Arial Narrow" w:hAnsi="Arial Narrow" w:cstheme="minorHAnsi"/>
          <w:sz w:val="24"/>
          <w:szCs w:val="24"/>
        </w:rPr>
        <w:t xml:space="preserve">1/ </w:t>
      </w:r>
      <w:r w:rsidR="00153F3E">
        <w:rPr>
          <w:rFonts w:ascii="Arial Narrow" w:hAnsi="Arial Narrow" w:cstheme="minorHAnsi"/>
          <w:sz w:val="24"/>
          <w:szCs w:val="24"/>
        </w:rPr>
        <w:t>Miastem Kock</w:t>
      </w:r>
      <w:r w:rsidR="00775FCC" w:rsidRPr="00601A40">
        <w:rPr>
          <w:rFonts w:ascii="Arial Narrow" w:hAnsi="Arial Narrow" w:cstheme="minorHAnsi"/>
          <w:sz w:val="24"/>
          <w:szCs w:val="24"/>
        </w:rPr>
        <w:t xml:space="preserve">, </w:t>
      </w:r>
      <w:r w:rsidR="00FA78C5" w:rsidRPr="00FA78C5">
        <w:rPr>
          <w:rFonts w:ascii="Arial Narrow" w:hAnsi="Arial Narrow" w:cstheme="minorHAnsi"/>
          <w:sz w:val="24"/>
          <w:szCs w:val="24"/>
        </w:rPr>
        <w:t xml:space="preserve">NIP: </w:t>
      </w:r>
      <w:r w:rsidR="00153F3E" w:rsidRPr="00153F3E">
        <w:rPr>
          <w:rFonts w:ascii="Arial Narrow" w:hAnsi="Arial Narrow" w:cstheme="minorHAnsi"/>
          <w:sz w:val="24"/>
          <w:szCs w:val="24"/>
        </w:rPr>
        <w:t>714-10-94-024</w:t>
      </w:r>
      <w:r w:rsidR="00FA78C5">
        <w:rPr>
          <w:rFonts w:ascii="Arial Narrow" w:hAnsi="Arial Narrow" w:cstheme="minorHAnsi"/>
          <w:sz w:val="24"/>
          <w:szCs w:val="24"/>
        </w:rPr>
        <w:t xml:space="preserve">, </w:t>
      </w:r>
      <w:r w:rsidR="00FA78C5" w:rsidRPr="00FA78C5">
        <w:rPr>
          <w:rFonts w:ascii="Arial Narrow" w:hAnsi="Arial Narrow" w:cstheme="minorHAnsi"/>
          <w:sz w:val="24"/>
          <w:szCs w:val="24"/>
        </w:rPr>
        <w:t xml:space="preserve">REGON: </w:t>
      </w:r>
      <w:r w:rsidR="00153F3E" w:rsidRPr="00153F3E">
        <w:rPr>
          <w:rFonts w:ascii="Arial Narrow" w:hAnsi="Arial Narrow" w:cstheme="minorHAnsi"/>
          <w:sz w:val="24"/>
          <w:szCs w:val="24"/>
        </w:rPr>
        <w:t>000527842</w:t>
      </w:r>
      <w:r w:rsidR="00FA78C5">
        <w:rPr>
          <w:rFonts w:ascii="Arial Narrow" w:hAnsi="Arial Narrow" w:cstheme="minorHAnsi"/>
          <w:sz w:val="24"/>
          <w:szCs w:val="24"/>
        </w:rPr>
        <w:t xml:space="preserve">, </w:t>
      </w:r>
      <w:bookmarkStart w:id="0" w:name="_Hlk15579099"/>
      <w:r w:rsidR="00066F90" w:rsidRPr="00066F90">
        <w:rPr>
          <w:rFonts w:ascii="Arial Narrow" w:hAnsi="Arial Narrow" w:cstheme="minorHAnsi"/>
          <w:sz w:val="24"/>
          <w:szCs w:val="24"/>
        </w:rPr>
        <w:t xml:space="preserve">ul. </w:t>
      </w:r>
      <w:r w:rsidR="00153F3E" w:rsidRPr="00153F3E">
        <w:rPr>
          <w:rFonts w:ascii="Arial Narrow" w:hAnsi="Arial Narrow" w:cstheme="minorHAnsi"/>
          <w:sz w:val="24"/>
          <w:szCs w:val="24"/>
        </w:rPr>
        <w:t>Jana Pawła II 29,</w:t>
      </w:r>
      <w:r w:rsidR="00153F3E">
        <w:rPr>
          <w:rFonts w:ascii="Arial Narrow" w:hAnsi="Arial Narrow" w:cstheme="minorHAnsi"/>
          <w:sz w:val="24"/>
          <w:szCs w:val="24"/>
        </w:rPr>
        <w:t xml:space="preserve"> </w:t>
      </w:r>
      <w:r w:rsidR="00153F3E" w:rsidRPr="00153F3E">
        <w:rPr>
          <w:rFonts w:ascii="Arial Narrow" w:hAnsi="Arial Narrow" w:cstheme="minorHAnsi"/>
          <w:sz w:val="24"/>
          <w:szCs w:val="24"/>
        </w:rPr>
        <w:t>21-150 Kock</w:t>
      </w:r>
      <w:bookmarkEnd w:id="0"/>
      <w:r w:rsidR="00153F3E" w:rsidRPr="00153F3E">
        <w:rPr>
          <w:rFonts w:ascii="Arial Narrow" w:hAnsi="Arial Narrow" w:cstheme="minorHAnsi"/>
          <w:sz w:val="24"/>
          <w:szCs w:val="24"/>
        </w:rPr>
        <w:t>,</w:t>
      </w:r>
      <w:r w:rsidR="00153F3E">
        <w:rPr>
          <w:rFonts w:ascii="Arial Narrow" w:hAnsi="Arial Narrow" w:cstheme="minorHAnsi"/>
          <w:sz w:val="24"/>
          <w:szCs w:val="24"/>
        </w:rPr>
        <w:t xml:space="preserve"> </w:t>
      </w:r>
      <w:r w:rsidR="00FA78C5">
        <w:rPr>
          <w:rFonts w:ascii="Arial Narrow" w:hAnsi="Arial Narrow" w:cstheme="minorHAnsi"/>
          <w:sz w:val="24"/>
          <w:szCs w:val="24"/>
        </w:rPr>
        <w:t>reprezentowan</w:t>
      </w:r>
      <w:r w:rsidR="00153F3E">
        <w:rPr>
          <w:rFonts w:ascii="Arial Narrow" w:hAnsi="Arial Narrow" w:cstheme="minorHAnsi"/>
          <w:sz w:val="24"/>
          <w:szCs w:val="24"/>
        </w:rPr>
        <w:t>ym</w:t>
      </w:r>
      <w:r w:rsidR="00FA78C5">
        <w:rPr>
          <w:rFonts w:ascii="Arial Narrow" w:hAnsi="Arial Narrow" w:cstheme="minorHAnsi"/>
          <w:sz w:val="24"/>
          <w:szCs w:val="24"/>
        </w:rPr>
        <w:t xml:space="preserve"> przez </w:t>
      </w:r>
      <w:r w:rsidR="00153F3E">
        <w:rPr>
          <w:rFonts w:ascii="Arial Narrow" w:hAnsi="Arial Narrow" w:cstheme="minorHAnsi"/>
          <w:sz w:val="24"/>
          <w:szCs w:val="24"/>
        </w:rPr>
        <w:t xml:space="preserve">Burmistrza </w:t>
      </w:r>
      <w:r w:rsidR="00FA78C5">
        <w:rPr>
          <w:rFonts w:ascii="Arial Narrow" w:hAnsi="Arial Narrow" w:cstheme="minorHAnsi"/>
          <w:sz w:val="24"/>
          <w:szCs w:val="24"/>
        </w:rPr>
        <w:t xml:space="preserve"> </w:t>
      </w:r>
      <w:r w:rsidR="00153F3E">
        <w:rPr>
          <w:rFonts w:ascii="Arial Narrow" w:hAnsi="Arial Narrow" w:cstheme="minorHAnsi"/>
          <w:sz w:val="24"/>
          <w:szCs w:val="24"/>
        </w:rPr>
        <w:t>Tomasza Futera</w:t>
      </w:r>
      <w:r w:rsidR="00FA78C5">
        <w:rPr>
          <w:rFonts w:ascii="Arial Narrow" w:hAnsi="Arial Narrow" w:cstheme="minorHAnsi"/>
          <w:sz w:val="24"/>
          <w:szCs w:val="24"/>
        </w:rPr>
        <w:t xml:space="preserve"> </w:t>
      </w:r>
      <w:r w:rsidR="00E76C73">
        <w:rPr>
          <w:rFonts w:ascii="Arial Narrow" w:hAnsi="Arial Narrow" w:cstheme="minorHAnsi"/>
          <w:sz w:val="24"/>
          <w:szCs w:val="24"/>
        </w:rPr>
        <w:t>z</w:t>
      </w:r>
      <w:r w:rsidR="00775FCC" w:rsidRPr="00601A40">
        <w:rPr>
          <w:rFonts w:ascii="Arial Narrow" w:hAnsi="Arial Narrow" w:cstheme="minorHAnsi"/>
          <w:sz w:val="24"/>
          <w:szCs w:val="24"/>
        </w:rPr>
        <w:t xml:space="preserve">wanym dalej </w:t>
      </w:r>
      <w:r w:rsidR="002950E2">
        <w:rPr>
          <w:rFonts w:ascii="Arial Narrow" w:hAnsi="Arial Narrow" w:cstheme="minorHAnsi"/>
          <w:b/>
          <w:sz w:val="24"/>
          <w:szCs w:val="24"/>
        </w:rPr>
        <w:t xml:space="preserve">Administratorem, </w:t>
      </w:r>
    </w:p>
    <w:p w14:paraId="1CFA5061" w14:textId="77777777" w:rsidR="002950E2" w:rsidRDefault="002950E2" w:rsidP="00601A40">
      <w:pPr>
        <w:spacing w:before="0" w:after="0" w:line="276" w:lineRule="auto"/>
        <w:jc w:val="both"/>
        <w:rPr>
          <w:rFonts w:ascii="Arial Narrow" w:hAnsi="Arial Narrow" w:cstheme="minorHAnsi"/>
          <w:sz w:val="24"/>
          <w:szCs w:val="24"/>
        </w:rPr>
      </w:pPr>
      <w:r>
        <w:rPr>
          <w:rFonts w:ascii="Arial Narrow" w:hAnsi="Arial Narrow" w:cstheme="minorHAnsi"/>
          <w:sz w:val="24"/>
          <w:szCs w:val="24"/>
        </w:rPr>
        <w:t>a</w:t>
      </w:r>
    </w:p>
    <w:p w14:paraId="3EFABE38" w14:textId="3D983413" w:rsidR="00184520" w:rsidRPr="00FA78C5" w:rsidRDefault="002950E2" w:rsidP="00FA78C5">
      <w:pPr>
        <w:spacing w:before="0" w:after="0" w:line="276" w:lineRule="auto"/>
        <w:jc w:val="both"/>
        <w:rPr>
          <w:rFonts w:ascii="Arial Narrow" w:hAnsi="Arial Narrow" w:cstheme="minorHAnsi"/>
          <w:sz w:val="24"/>
          <w:szCs w:val="24"/>
        </w:rPr>
      </w:pPr>
      <w:r>
        <w:rPr>
          <w:rFonts w:ascii="Arial Narrow" w:hAnsi="Arial Narrow" w:cstheme="minorHAnsi"/>
          <w:sz w:val="24"/>
          <w:szCs w:val="24"/>
        </w:rPr>
        <w:t>2/</w:t>
      </w:r>
      <w:r w:rsidR="00B03D46" w:rsidRPr="00601A40">
        <w:rPr>
          <w:rFonts w:ascii="Arial Narrow" w:hAnsi="Arial Narrow" w:cstheme="minorHAnsi"/>
          <w:sz w:val="24"/>
          <w:szCs w:val="24"/>
        </w:rPr>
        <w:t xml:space="preserve"> </w:t>
      </w:r>
      <w:r w:rsidR="00FA78C5">
        <w:rPr>
          <w:rFonts w:ascii="Arial Narrow" w:hAnsi="Arial Narrow" w:cstheme="minorHAnsi"/>
          <w:sz w:val="24"/>
          <w:szCs w:val="24"/>
        </w:rPr>
        <w:t xml:space="preserve">Ośrodkiem Pomocy Społecznej w </w:t>
      </w:r>
      <w:r w:rsidR="00153F3E">
        <w:rPr>
          <w:rFonts w:ascii="Arial Narrow" w:hAnsi="Arial Narrow" w:cstheme="minorHAnsi"/>
          <w:sz w:val="24"/>
          <w:szCs w:val="24"/>
        </w:rPr>
        <w:t>Kocku</w:t>
      </w:r>
      <w:r w:rsidR="00B03D46" w:rsidRPr="00601A40">
        <w:rPr>
          <w:rFonts w:ascii="Arial Narrow" w:hAnsi="Arial Narrow" w:cstheme="minorHAnsi"/>
          <w:sz w:val="24"/>
          <w:szCs w:val="24"/>
        </w:rPr>
        <w:t>,</w:t>
      </w:r>
      <w:r w:rsidR="00FA78C5" w:rsidRPr="00FA78C5">
        <w:t xml:space="preserve"> </w:t>
      </w:r>
      <w:r w:rsidR="00153F3E" w:rsidRPr="00153F3E">
        <w:rPr>
          <w:rFonts w:ascii="Arial Narrow" w:hAnsi="Arial Narrow" w:cstheme="minorHAnsi"/>
          <w:sz w:val="24"/>
          <w:szCs w:val="24"/>
        </w:rPr>
        <w:t>ul. Jana Pawła II 29, 21-150 Kock</w:t>
      </w:r>
      <w:r w:rsidR="00153F3E" w:rsidRPr="00153F3E">
        <w:rPr>
          <w:rFonts w:ascii="Arial Narrow" w:hAnsi="Arial Narrow" w:cstheme="minorHAnsi"/>
          <w:sz w:val="24"/>
          <w:szCs w:val="24"/>
        </w:rPr>
        <w:t xml:space="preserve"> </w:t>
      </w:r>
      <w:r w:rsidR="00B03D46" w:rsidRPr="00601A40">
        <w:rPr>
          <w:rFonts w:ascii="Arial Narrow" w:hAnsi="Arial Narrow" w:cstheme="minorHAnsi"/>
          <w:sz w:val="24"/>
          <w:szCs w:val="24"/>
        </w:rPr>
        <w:t>reprezentowan</w:t>
      </w:r>
      <w:r w:rsidR="00FA78C5">
        <w:rPr>
          <w:rFonts w:ascii="Arial Narrow" w:hAnsi="Arial Narrow" w:cstheme="minorHAnsi"/>
          <w:sz w:val="24"/>
          <w:szCs w:val="24"/>
        </w:rPr>
        <w:t>ym</w:t>
      </w:r>
      <w:r w:rsidR="00B03D46" w:rsidRPr="00601A40">
        <w:rPr>
          <w:rFonts w:ascii="Arial Narrow" w:hAnsi="Arial Narrow" w:cstheme="minorHAnsi"/>
          <w:sz w:val="24"/>
          <w:szCs w:val="24"/>
        </w:rPr>
        <w:t xml:space="preserve"> przez Kierownika </w:t>
      </w:r>
      <w:r w:rsidR="00FA78C5">
        <w:rPr>
          <w:rFonts w:ascii="Arial Narrow" w:hAnsi="Arial Narrow" w:cstheme="minorHAnsi"/>
          <w:sz w:val="24"/>
          <w:szCs w:val="24"/>
        </w:rPr>
        <w:t>Ośrodka Pomocy Społecznej w</w:t>
      </w:r>
      <w:r w:rsidR="00066F90">
        <w:rPr>
          <w:rFonts w:ascii="Arial Narrow" w:hAnsi="Arial Narrow" w:cstheme="minorHAnsi"/>
          <w:sz w:val="24"/>
          <w:szCs w:val="24"/>
        </w:rPr>
        <w:t xml:space="preserve"> </w:t>
      </w:r>
      <w:r w:rsidR="00153F3E">
        <w:rPr>
          <w:rFonts w:ascii="Arial Narrow" w:hAnsi="Arial Narrow" w:cstheme="minorHAnsi"/>
          <w:sz w:val="24"/>
          <w:szCs w:val="24"/>
        </w:rPr>
        <w:t>Kocku,</w:t>
      </w:r>
      <w:r w:rsidR="00FA78C5">
        <w:rPr>
          <w:rFonts w:ascii="Arial Narrow" w:hAnsi="Arial Narrow" w:cstheme="minorHAnsi"/>
          <w:sz w:val="24"/>
          <w:szCs w:val="24"/>
        </w:rPr>
        <w:t xml:space="preserve"> </w:t>
      </w:r>
      <w:r w:rsidR="00153F3E">
        <w:rPr>
          <w:rFonts w:ascii="Arial Narrow" w:hAnsi="Arial Narrow" w:cstheme="minorHAnsi"/>
          <w:sz w:val="24"/>
          <w:szCs w:val="24"/>
        </w:rPr>
        <w:t>Waldemara Syta</w:t>
      </w:r>
      <w:r w:rsidR="00FA78C5">
        <w:rPr>
          <w:rFonts w:ascii="Arial Narrow" w:hAnsi="Arial Narrow" w:cstheme="minorHAnsi"/>
          <w:sz w:val="24"/>
          <w:szCs w:val="24"/>
        </w:rPr>
        <w:t xml:space="preserve">, </w:t>
      </w:r>
      <w:r w:rsidR="004026E6" w:rsidRPr="00601A40">
        <w:rPr>
          <w:rFonts w:ascii="Arial Narrow" w:hAnsi="Arial Narrow" w:cstheme="minorHAnsi"/>
          <w:sz w:val="24"/>
          <w:szCs w:val="24"/>
        </w:rPr>
        <w:t xml:space="preserve">zwanym dalej </w:t>
      </w:r>
      <w:r w:rsidR="004026E6" w:rsidRPr="00601A40">
        <w:rPr>
          <w:rFonts w:ascii="Arial Narrow" w:hAnsi="Arial Narrow" w:cstheme="minorHAnsi"/>
          <w:b/>
          <w:sz w:val="24"/>
          <w:szCs w:val="24"/>
        </w:rPr>
        <w:t>Podmiotem Przetwarzającym</w:t>
      </w:r>
      <w:r w:rsidR="00184520" w:rsidRPr="00601A40">
        <w:rPr>
          <w:rFonts w:ascii="Arial Narrow" w:hAnsi="Arial Narrow" w:cstheme="minorHAnsi"/>
          <w:b/>
          <w:sz w:val="24"/>
          <w:szCs w:val="24"/>
        </w:rPr>
        <w:t>.</w:t>
      </w:r>
      <w:r w:rsidR="004026E6" w:rsidRPr="00601A40">
        <w:rPr>
          <w:rFonts w:ascii="Arial Narrow" w:hAnsi="Arial Narrow" w:cstheme="minorHAnsi"/>
          <w:b/>
          <w:sz w:val="24"/>
          <w:szCs w:val="24"/>
        </w:rPr>
        <w:t xml:space="preserve"> </w:t>
      </w:r>
      <w:r w:rsidR="00DE3E52">
        <w:rPr>
          <w:rFonts w:ascii="Arial Narrow" w:hAnsi="Arial Narrow" w:cstheme="minorHAnsi"/>
          <w:b/>
          <w:sz w:val="24"/>
          <w:szCs w:val="24"/>
        </w:rPr>
        <w:tab/>
      </w:r>
    </w:p>
    <w:p w14:paraId="34603BF1" w14:textId="77777777" w:rsidR="00DE3E52" w:rsidRDefault="00DE3E52" w:rsidP="00DE3E52">
      <w:pPr>
        <w:tabs>
          <w:tab w:val="center" w:pos="4819"/>
        </w:tabs>
        <w:spacing w:before="0" w:after="0" w:line="276" w:lineRule="auto"/>
        <w:jc w:val="both"/>
        <w:rPr>
          <w:rFonts w:ascii="Arial Narrow" w:hAnsi="Arial Narrow" w:cstheme="minorHAnsi"/>
          <w:b/>
          <w:sz w:val="24"/>
          <w:szCs w:val="24"/>
        </w:rPr>
      </w:pPr>
    </w:p>
    <w:p w14:paraId="4AA1376D" w14:textId="77777777" w:rsidR="00184520" w:rsidRPr="00601A40" w:rsidRDefault="00184520" w:rsidP="00601A40">
      <w:pPr>
        <w:spacing w:before="0" w:after="0" w:line="276" w:lineRule="auto"/>
        <w:jc w:val="both"/>
        <w:rPr>
          <w:rFonts w:ascii="Arial Narrow" w:hAnsi="Arial Narrow" w:cstheme="minorHAnsi"/>
          <w:sz w:val="24"/>
          <w:szCs w:val="24"/>
        </w:rPr>
      </w:pPr>
    </w:p>
    <w:p w14:paraId="25D82292" w14:textId="77777777" w:rsidR="00184520" w:rsidRPr="00601A40" w:rsidRDefault="00184520" w:rsidP="00601A40">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§1</w:t>
      </w:r>
    </w:p>
    <w:p w14:paraId="6FB309F0" w14:textId="77777777" w:rsidR="00184520" w:rsidRPr="00601A40" w:rsidRDefault="00184520" w:rsidP="00601A40">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DEFINICJE</w:t>
      </w:r>
    </w:p>
    <w:p w14:paraId="4291204B"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1/ Administrator Danych Osobowych /ADO/ –</w:t>
      </w:r>
      <w:r w:rsidRPr="00601A40">
        <w:rPr>
          <w:rFonts w:ascii="Arial Narrow" w:hAnsi="Arial Narrow" w:cstheme="minorHAnsi"/>
          <w:sz w:val="24"/>
          <w:szCs w:val="24"/>
        </w:rPr>
        <w:t xml:space="preserve">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14:paraId="5490AA7F" w14:textId="0F8A2571"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2/ Podmiot Przetwarzający -</w:t>
      </w:r>
      <w:r w:rsidRPr="00601A40">
        <w:rPr>
          <w:rFonts w:ascii="Arial Narrow" w:hAnsi="Arial Narrow" w:cstheme="minorHAnsi"/>
          <w:sz w:val="24"/>
          <w:szCs w:val="24"/>
        </w:rPr>
        <w:t xml:space="preserve"> oznacza osobę fizyczną lub prawną, organ publiczny, jednostkę lub inny podmiot, który przetwarza dane osobowe w imieniu </w:t>
      </w:r>
      <w:r w:rsidR="00601A40">
        <w:rPr>
          <w:rFonts w:ascii="Arial Narrow" w:hAnsi="Arial Narrow" w:cstheme="minorHAnsi"/>
          <w:sz w:val="24"/>
          <w:szCs w:val="24"/>
        </w:rPr>
        <w:t xml:space="preserve">(na zlecenie) </w:t>
      </w:r>
      <w:r w:rsidRPr="00601A40">
        <w:rPr>
          <w:rFonts w:ascii="Arial Narrow" w:hAnsi="Arial Narrow" w:cstheme="minorHAnsi"/>
          <w:sz w:val="24"/>
          <w:szCs w:val="24"/>
        </w:rPr>
        <w:t xml:space="preserve">administratora; </w:t>
      </w:r>
    </w:p>
    <w:p w14:paraId="4CE9AE64"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3/ Dane osobowe -</w:t>
      </w:r>
      <w:r w:rsidRPr="00601A40">
        <w:rPr>
          <w:rFonts w:ascii="Arial Narrow" w:hAnsi="Arial Narrow" w:cstheme="minorHAnsi"/>
          <w:sz w:val="24"/>
          <w:szCs w:val="24"/>
        </w:rPr>
        <w:t xml:space="preserve">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3BD40D84"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4/ Przetwarzanie -</w:t>
      </w:r>
      <w:r w:rsidRPr="00601A40">
        <w:rPr>
          <w:rFonts w:ascii="Arial Narrow" w:hAnsi="Arial Narrow" w:cstheme="minorHAnsi"/>
          <w:sz w:val="24"/>
          <w:szCs w:val="24"/>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1175CF7"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5/ RODO -</w:t>
      </w:r>
      <w:r w:rsidRPr="00601A40">
        <w:rPr>
          <w:rFonts w:ascii="Arial Narrow" w:hAnsi="Arial Narrow" w:cstheme="minorHAnsi"/>
          <w:sz w:val="24"/>
          <w:szCs w:val="24"/>
        </w:rPr>
        <w:t xml:space="preserve"> oznacza rozporządzenie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601A40">
        <w:rPr>
          <w:rFonts w:ascii="Arial Narrow" w:hAnsi="Arial Narrow" w:cstheme="minorHAnsi"/>
          <w:sz w:val="24"/>
          <w:szCs w:val="24"/>
        </w:rPr>
        <w:t>Dz.Urz</w:t>
      </w:r>
      <w:proofErr w:type="spellEnd"/>
      <w:r w:rsidRPr="00601A40">
        <w:rPr>
          <w:rFonts w:ascii="Arial Narrow" w:hAnsi="Arial Narrow" w:cstheme="minorHAnsi"/>
          <w:sz w:val="24"/>
          <w:szCs w:val="24"/>
        </w:rPr>
        <w:t>. UE L 119, s. 1).</w:t>
      </w:r>
    </w:p>
    <w:p w14:paraId="08564BAC"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6/  Ustawa -</w:t>
      </w:r>
      <w:r w:rsidRPr="00601A40">
        <w:rPr>
          <w:rFonts w:ascii="Arial Narrow" w:hAnsi="Arial Narrow" w:cstheme="minorHAnsi"/>
          <w:sz w:val="24"/>
          <w:szCs w:val="24"/>
        </w:rPr>
        <w:t xml:space="preserve"> ustawa z dnia 10 maja 2018 r. o ochronie danych osobowych (</w:t>
      </w:r>
      <w:proofErr w:type="spellStart"/>
      <w:r w:rsidRPr="00601A40">
        <w:rPr>
          <w:rFonts w:ascii="Arial Narrow" w:hAnsi="Arial Narrow" w:cstheme="minorHAnsi"/>
          <w:sz w:val="24"/>
          <w:szCs w:val="24"/>
        </w:rPr>
        <w:t>t.j</w:t>
      </w:r>
      <w:proofErr w:type="spellEnd"/>
      <w:r w:rsidRPr="00601A40">
        <w:rPr>
          <w:rFonts w:ascii="Arial Narrow" w:hAnsi="Arial Narrow" w:cstheme="minorHAnsi"/>
          <w:sz w:val="24"/>
          <w:szCs w:val="24"/>
        </w:rPr>
        <w:t>. Dz.U. 2018 poz. 1000).</w:t>
      </w:r>
    </w:p>
    <w:p w14:paraId="71A1B416" w14:textId="77777777" w:rsidR="00184520" w:rsidRPr="00601A40" w:rsidRDefault="00184520" w:rsidP="00601A40">
      <w:pPr>
        <w:spacing w:before="0" w:after="0" w:line="276" w:lineRule="auto"/>
        <w:jc w:val="both"/>
        <w:rPr>
          <w:rFonts w:ascii="Arial Narrow" w:hAnsi="Arial Narrow" w:cstheme="minorHAnsi"/>
          <w:sz w:val="24"/>
          <w:szCs w:val="24"/>
        </w:rPr>
      </w:pPr>
      <w:r w:rsidRPr="00601A40">
        <w:rPr>
          <w:rFonts w:ascii="Arial Narrow" w:hAnsi="Arial Narrow" w:cstheme="minorHAnsi"/>
          <w:b/>
          <w:sz w:val="24"/>
          <w:szCs w:val="24"/>
        </w:rPr>
        <w:t>7/ UODO -</w:t>
      </w:r>
      <w:r w:rsidRPr="00601A40">
        <w:rPr>
          <w:rFonts w:ascii="Arial Narrow" w:hAnsi="Arial Narrow" w:cstheme="minorHAnsi"/>
          <w:sz w:val="24"/>
          <w:szCs w:val="24"/>
        </w:rPr>
        <w:t xml:space="preserve"> Urząd Ochrony Danych Osobowych</w:t>
      </w:r>
    </w:p>
    <w:p w14:paraId="6386AF72" w14:textId="41CB2BE1" w:rsidR="00184520" w:rsidRDefault="00184520" w:rsidP="00601A40">
      <w:pPr>
        <w:spacing w:before="0" w:after="0" w:line="276" w:lineRule="auto"/>
        <w:jc w:val="both"/>
        <w:rPr>
          <w:rFonts w:ascii="Arial Narrow" w:hAnsi="Arial Narrow" w:cstheme="minorHAnsi"/>
          <w:sz w:val="24"/>
          <w:szCs w:val="24"/>
        </w:rPr>
      </w:pPr>
    </w:p>
    <w:p w14:paraId="2A5F29B0" w14:textId="1FCEFB56" w:rsidR="00FA78C5" w:rsidRDefault="00FA78C5" w:rsidP="00601A40">
      <w:pPr>
        <w:spacing w:before="0" w:after="0" w:line="276" w:lineRule="auto"/>
        <w:jc w:val="both"/>
        <w:rPr>
          <w:rFonts w:ascii="Arial Narrow" w:hAnsi="Arial Narrow" w:cstheme="minorHAnsi"/>
          <w:sz w:val="24"/>
          <w:szCs w:val="24"/>
        </w:rPr>
      </w:pPr>
    </w:p>
    <w:p w14:paraId="628CE722" w14:textId="528BFBD6" w:rsidR="00FA78C5" w:rsidRDefault="00FA78C5" w:rsidP="00601A40">
      <w:pPr>
        <w:spacing w:before="0" w:after="0" w:line="276" w:lineRule="auto"/>
        <w:jc w:val="both"/>
        <w:rPr>
          <w:rFonts w:ascii="Arial Narrow" w:hAnsi="Arial Narrow" w:cstheme="minorHAnsi"/>
          <w:sz w:val="24"/>
          <w:szCs w:val="24"/>
        </w:rPr>
      </w:pPr>
    </w:p>
    <w:p w14:paraId="5F491D94" w14:textId="130092A1" w:rsidR="00FA78C5" w:rsidRDefault="00FA78C5" w:rsidP="00601A40">
      <w:pPr>
        <w:spacing w:before="0" w:after="0" w:line="276" w:lineRule="auto"/>
        <w:jc w:val="both"/>
        <w:rPr>
          <w:rFonts w:ascii="Arial Narrow" w:hAnsi="Arial Narrow" w:cstheme="minorHAnsi"/>
          <w:sz w:val="24"/>
          <w:szCs w:val="24"/>
        </w:rPr>
      </w:pPr>
    </w:p>
    <w:p w14:paraId="1805F87E" w14:textId="77777777" w:rsidR="00FA78C5" w:rsidRPr="00601A40" w:rsidRDefault="00FA78C5" w:rsidP="00601A40">
      <w:pPr>
        <w:spacing w:before="0" w:after="0" w:line="276" w:lineRule="auto"/>
        <w:jc w:val="both"/>
        <w:rPr>
          <w:rFonts w:ascii="Arial Narrow" w:hAnsi="Arial Narrow" w:cstheme="minorHAnsi"/>
          <w:sz w:val="24"/>
          <w:szCs w:val="24"/>
        </w:rPr>
      </w:pPr>
    </w:p>
    <w:p w14:paraId="41058134" w14:textId="77777777" w:rsidR="00184520" w:rsidRPr="00601A40" w:rsidRDefault="00184520" w:rsidP="00601A40">
      <w:pPr>
        <w:spacing w:before="0" w:after="0" w:line="276" w:lineRule="auto"/>
        <w:jc w:val="both"/>
        <w:rPr>
          <w:rFonts w:ascii="Arial Narrow" w:hAnsi="Arial Narrow" w:cstheme="minorHAnsi"/>
          <w:sz w:val="24"/>
          <w:szCs w:val="24"/>
        </w:rPr>
      </w:pPr>
    </w:p>
    <w:p w14:paraId="0B3A8B19" w14:textId="77777777" w:rsidR="004026E6" w:rsidRPr="00601A40" w:rsidRDefault="004026E6" w:rsidP="00412A8C">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lastRenderedPageBreak/>
        <w:t>§</w:t>
      </w:r>
      <w:r w:rsidR="00184520" w:rsidRPr="00601A40">
        <w:rPr>
          <w:rFonts w:ascii="Arial Narrow" w:hAnsi="Arial Narrow" w:cstheme="minorHAnsi"/>
          <w:b/>
          <w:sz w:val="24"/>
          <w:szCs w:val="24"/>
        </w:rPr>
        <w:t>2</w:t>
      </w:r>
    </w:p>
    <w:p w14:paraId="5FF70470" w14:textId="4970F80C" w:rsidR="00B03D46" w:rsidRDefault="00B03D46" w:rsidP="00412A8C">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Oświadczenia stron</w:t>
      </w:r>
    </w:p>
    <w:p w14:paraId="0DE8C1F3" w14:textId="77777777" w:rsidR="00FA78C5" w:rsidRPr="00601A40" w:rsidRDefault="00FA78C5" w:rsidP="00412A8C">
      <w:pPr>
        <w:spacing w:before="0" w:after="0" w:line="276" w:lineRule="auto"/>
        <w:jc w:val="center"/>
        <w:rPr>
          <w:rFonts w:ascii="Arial Narrow" w:hAnsi="Arial Narrow" w:cstheme="minorHAnsi"/>
          <w:b/>
          <w:sz w:val="24"/>
          <w:szCs w:val="24"/>
        </w:rPr>
      </w:pPr>
    </w:p>
    <w:p w14:paraId="1110059A" w14:textId="76D08819" w:rsidR="00B03D46" w:rsidRDefault="00FA78C5" w:rsidP="00E81389">
      <w:pPr>
        <w:pStyle w:val="Akapitzlist"/>
        <w:numPr>
          <w:ilvl w:val="0"/>
          <w:numId w:val="20"/>
        </w:numPr>
        <w:spacing w:before="0" w:after="0" w:line="276" w:lineRule="auto"/>
        <w:ind w:left="284"/>
        <w:jc w:val="both"/>
        <w:rPr>
          <w:rFonts w:ascii="Arial Narrow" w:hAnsi="Arial Narrow" w:cstheme="minorHAnsi"/>
          <w:bCs/>
          <w:sz w:val="24"/>
          <w:szCs w:val="24"/>
        </w:rPr>
      </w:pPr>
      <w:r w:rsidRPr="00E81389">
        <w:rPr>
          <w:rFonts w:ascii="Arial Narrow" w:hAnsi="Arial Narrow" w:cstheme="minorHAnsi"/>
          <w:bCs/>
          <w:sz w:val="24"/>
          <w:szCs w:val="24"/>
        </w:rPr>
        <w:t>Administrator oświadcza, że zgodnie z przepisami art. 21 ust. 2 ustawy z dnia 05 g</w:t>
      </w:r>
      <w:bookmarkStart w:id="1" w:name="_GoBack"/>
      <w:r w:rsidRPr="00E81389">
        <w:rPr>
          <w:rFonts w:ascii="Arial Narrow" w:hAnsi="Arial Narrow" w:cstheme="minorHAnsi"/>
          <w:bCs/>
          <w:sz w:val="24"/>
          <w:szCs w:val="24"/>
        </w:rPr>
        <w:t>rudni</w:t>
      </w:r>
      <w:bookmarkEnd w:id="1"/>
      <w:r w:rsidRPr="00E81389">
        <w:rPr>
          <w:rFonts w:ascii="Arial Narrow" w:hAnsi="Arial Narrow" w:cstheme="minorHAnsi"/>
          <w:bCs/>
          <w:sz w:val="24"/>
          <w:szCs w:val="24"/>
        </w:rPr>
        <w:t>a 2014 r. o Karcie Dużej Rodziny (Dz. U</w:t>
      </w:r>
      <w:r w:rsidR="00E81389">
        <w:rPr>
          <w:rFonts w:ascii="Arial Narrow" w:hAnsi="Arial Narrow" w:cstheme="minorHAnsi"/>
          <w:bCs/>
          <w:sz w:val="24"/>
          <w:szCs w:val="24"/>
        </w:rPr>
        <w:t>.</w:t>
      </w:r>
      <w:r w:rsidRPr="00E81389">
        <w:rPr>
          <w:rFonts w:ascii="Arial Narrow" w:hAnsi="Arial Narrow" w:cstheme="minorHAnsi"/>
          <w:bCs/>
          <w:sz w:val="24"/>
          <w:szCs w:val="24"/>
        </w:rPr>
        <w:t xml:space="preserve">  z 2017 r. poz. 1832) jest Administratorem danych osobowych przetwarzanych w zakresie niezbędnym do realizacji zadań wynikających ze wskazanej ustawy. </w:t>
      </w:r>
    </w:p>
    <w:p w14:paraId="4BFA201F" w14:textId="44CF1305" w:rsidR="00E81389" w:rsidRPr="00E81389" w:rsidRDefault="00E81389" w:rsidP="00E81389">
      <w:pPr>
        <w:pStyle w:val="Akapitzlist"/>
        <w:numPr>
          <w:ilvl w:val="0"/>
          <w:numId w:val="20"/>
        </w:numPr>
        <w:spacing w:before="0" w:after="0" w:line="276" w:lineRule="auto"/>
        <w:ind w:left="284"/>
        <w:jc w:val="both"/>
        <w:rPr>
          <w:rFonts w:ascii="Arial Narrow" w:hAnsi="Arial Narrow" w:cstheme="minorHAnsi"/>
          <w:bCs/>
          <w:sz w:val="24"/>
          <w:szCs w:val="24"/>
        </w:rPr>
      </w:pPr>
      <w:r>
        <w:rPr>
          <w:rFonts w:ascii="Arial Narrow" w:hAnsi="Arial Narrow" w:cstheme="minorHAnsi"/>
          <w:bCs/>
          <w:sz w:val="24"/>
          <w:szCs w:val="24"/>
        </w:rPr>
        <w:t xml:space="preserve">Administrator oświadcza, że zgodnie z przepisami art. 25b ustawy z dnia </w:t>
      </w:r>
      <w:r w:rsidRPr="00E81389">
        <w:rPr>
          <w:rFonts w:ascii="Arial Narrow" w:hAnsi="Arial Narrow" w:cstheme="minorHAnsi"/>
          <w:bCs/>
          <w:sz w:val="24"/>
          <w:szCs w:val="24"/>
        </w:rPr>
        <w:t>z dnia 26października 1982r.o wychowaniu w</w:t>
      </w:r>
      <w:r>
        <w:rPr>
          <w:rFonts w:ascii="Arial Narrow" w:hAnsi="Arial Narrow" w:cstheme="minorHAnsi"/>
          <w:bCs/>
          <w:sz w:val="24"/>
          <w:szCs w:val="24"/>
        </w:rPr>
        <w:t xml:space="preserve"> </w:t>
      </w:r>
      <w:r w:rsidRPr="00E81389">
        <w:rPr>
          <w:rFonts w:ascii="Arial Narrow" w:hAnsi="Arial Narrow" w:cstheme="minorHAnsi"/>
          <w:bCs/>
          <w:sz w:val="24"/>
          <w:szCs w:val="24"/>
        </w:rPr>
        <w:t>trzeźwości i</w:t>
      </w:r>
      <w:r>
        <w:rPr>
          <w:rFonts w:ascii="Arial Narrow" w:hAnsi="Arial Narrow" w:cstheme="minorHAnsi"/>
          <w:bCs/>
          <w:sz w:val="24"/>
          <w:szCs w:val="24"/>
        </w:rPr>
        <w:t xml:space="preserve"> </w:t>
      </w:r>
      <w:r w:rsidRPr="00E81389">
        <w:rPr>
          <w:rFonts w:ascii="Arial Narrow" w:hAnsi="Arial Narrow" w:cstheme="minorHAnsi"/>
          <w:bCs/>
          <w:sz w:val="24"/>
          <w:szCs w:val="24"/>
        </w:rPr>
        <w:t>przeciwdziałaniu alkoholizmowi</w:t>
      </w:r>
      <w:r>
        <w:rPr>
          <w:rFonts w:ascii="Arial Narrow" w:hAnsi="Arial Narrow" w:cstheme="minorHAnsi"/>
          <w:bCs/>
          <w:sz w:val="24"/>
          <w:szCs w:val="24"/>
        </w:rPr>
        <w:t xml:space="preserve"> (Dz. U.</w:t>
      </w:r>
      <w:r w:rsidRPr="00E81389">
        <w:rPr>
          <w:rFonts w:ascii="Arial Narrow" w:hAnsi="Arial Narrow" w:cstheme="minorHAnsi"/>
          <w:bCs/>
          <w:sz w:val="24"/>
          <w:szCs w:val="24"/>
        </w:rPr>
        <w:t xml:space="preserve"> z  2018  r. poz. 2137, 2244, z 2019 r. poz. 730.</w:t>
      </w:r>
      <w:r>
        <w:rPr>
          <w:rFonts w:ascii="Arial Narrow" w:hAnsi="Arial Narrow" w:cstheme="minorHAnsi"/>
          <w:bCs/>
          <w:sz w:val="24"/>
          <w:szCs w:val="24"/>
        </w:rPr>
        <w:t xml:space="preserve">) jest Administratorem danych osobowych </w:t>
      </w:r>
      <w:r w:rsidRPr="00E81389">
        <w:rPr>
          <w:rFonts w:ascii="Arial Narrow" w:hAnsi="Arial Narrow" w:cstheme="minorHAnsi"/>
          <w:bCs/>
          <w:sz w:val="24"/>
          <w:szCs w:val="24"/>
        </w:rPr>
        <w:t>przetwarzanych przez powołaną przez niego gminną komisję rozwiązywania problemów alkoholowych</w:t>
      </w:r>
      <w:r>
        <w:rPr>
          <w:rFonts w:ascii="Arial Narrow" w:hAnsi="Arial Narrow" w:cstheme="minorHAnsi"/>
          <w:bCs/>
          <w:sz w:val="24"/>
          <w:szCs w:val="24"/>
        </w:rPr>
        <w:t>.</w:t>
      </w:r>
    </w:p>
    <w:p w14:paraId="2EB39E7E" w14:textId="77777777" w:rsidR="00B03D46" w:rsidRPr="00601A40" w:rsidRDefault="00B03D46" w:rsidP="00601A40">
      <w:pPr>
        <w:spacing w:before="0" w:after="0" w:line="276" w:lineRule="auto"/>
        <w:jc w:val="both"/>
        <w:rPr>
          <w:rFonts w:ascii="Arial Narrow" w:hAnsi="Arial Narrow" w:cstheme="minorHAnsi"/>
          <w:b/>
          <w:sz w:val="24"/>
          <w:szCs w:val="24"/>
        </w:rPr>
      </w:pPr>
    </w:p>
    <w:p w14:paraId="3BD40E6E" w14:textId="77777777" w:rsidR="00103DDC" w:rsidRPr="00601A40" w:rsidRDefault="00103DDC" w:rsidP="00412A8C">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w:t>
      </w:r>
      <w:r w:rsidR="00184520" w:rsidRPr="00601A40">
        <w:rPr>
          <w:rFonts w:ascii="Arial Narrow" w:hAnsi="Arial Narrow" w:cstheme="minorHAnsi"/>
          <w:b/>
          <w:sz w:val="24"/>
          <w:szCs w:val="24"/>
        </w:rPr>
        <w:t>3</w:t>
      </w:r>
    </w:p>
    <w:p w14:paraId="513A76D0" w14:textId="77777777" w:rsidR="004026E6" w:rsidRPr="00601A40" w:rsidRDefault="004026E6" w:rsidP="00412A8C">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Powierzenie przetwarzania danych</w:t>
      </w:r>
    </w:p>
    <w:p w14:paraId="7FAB57C1" w14:textId="4616F0F2" w:rsidR="00C46C45" w:rsidRPr="00FA78C5" w:rsidRDefault="00C46C45" w:rsidP="00FA78C5">
      <w:pPr>
        <w:pStyle w:val="Akapitzlist"/>
        <w:numPr>
          <w:ilvl w:val="2"/>
          <w:numId w:val="1"/>
        </w:numPr>
        <w:spacing w:line="276" w:lineRule="auto"/>
        <w:ind w:left="284"/>
        <w:jc w:val="both"/>
        <w:rPr>
          <w:rFonts w:ascii="Arial Narrow" w:hAnsi="Arial Narrow" w:cstheme="minorHAnsi"/>
          <w:sz w:val="24"/>
          <w:szCs w:val="24"/>
        </w:rPr>
      </w:pPr>
      <w:r w:rsidRPr="00FA78C5">
        <w:rPr>
          <w:rFonts w:ascii="Arial Narrow" w:hAnsi="Arial Narrow" w:cstheme="minorHAnsi"/>
          <w:bCs/>
          <w:sz w:val="24"/>
          <w:szCs w:val="24"/>
        </w:rPr>
        <w:t>Administrator</w:t>
      </w:r>
      <w:r w:rsidRPr="00FA78C5">
        <w:rPr>
          <w:rFonts w:ascii="Arial Narrow" w:hAnsi="Arial Narrow" w:cstheme="minorHAnsi"/>
          <w:b/>
          <w:sz w:val="24"/>
          <w:szCs w:val="24"/>
        </w:rPr>
        <w:t xml:space="preserve"> </w:t>
      </w:r>
      <w:r w:rsidRPr="00FA78C5">
        <w:rPr>
          <w:rFonts w:ascii="Arial Narrow" w:hAnsi="Arial Narrow" w:cstheme="minorHAnsi"/>
          <w:sz w:val="24"/>
          <w:szCs w:val="24"/>
        </w:rPr>
        <w:t>powierza Podmiotowi Przetwarzającemu</w:t>
      </w:r>
      <w:r w:rsidRPr="00FA78C5">
        <w:rPr>
          <w:rFonts w:ascii="Arial Narrow" w:hAnsi="Arial Narrow"/>
          <w:sz w:val="24"/>
          <w:szCs w:val="24"/>
        </w:rPr>
        <w:t xml:space="preserve">, </w:t>
      </w:r>
      <w:r w:rsidRPr="00FA78C5">
        <w:rPr>
          <w:rFonts w:ascii="Arial Narrow" w:hAnsi="Arial Narrow" w:cstheme="minorHAnsi"/>
          <w:sz w:val="24"/>
          <w:szCs w:val="24"/>
        </w:rPr>
        <w:t xml:space="preserve">w trybie art. 28 ogólnego rozporządzenia o ochronie danych z dnia 27 kwietnia 2016 r. (zwanego w dalszej części „Rozporządzeniem”) dane osobowe niezbędne przy </w:t>
      </w:r>
      <w:r w:rsidR="007F43AB">
        <w:rPr>
          <w:rFonts w:ascii="Arial Narrow" w:hAnsi="Arial Narrow" w:cstheme="minorHAnsi"/>
          <w:sz w:val="24"/>
          <w:szCs w:val="24"/>
        </w:rPr>
        <w:t>realizowaniu</w:t>
      </w:r>
      <w:r w:rsidR="00FA78C5">
        <w:rPr>
          <w:rFonts w:ascii="Arial Narrow" w:hAnsi="Arial Narrow" w:cstheme="minorHAnsi"/>
          <w:sz w:val="24"/>
          <w:szCs w:val="24"/>
        </w:rPr>
        <w:t xml:space="preserve"> zadań</w:t>
      </w:r>
      <w:r w:rsidRPr="00FA78C5">
        <w:rPr>
          <w:rFonts w:ascii="Arial Narrow" w:hAnsi="Arial Narrow" w:cstheme="minorHAnsi"/>
          <w:sz w:val="24"/>
          <w:szCs w:val="24"/>
        </w:rPr>
        <w:t xml:space="preserve"> </w:t>
      </w:r>
      <w:r w:rsidR="00FA78C5">
        <w:rPr>
          <w:rFonts w:ascii="Arial Narrow" w:hAnsi="Arial Narrow" w:cstheme="minorHAnsi"/>
          <w:sz w:val="24"/>
          <w:szCs w:val="24"/>
        </w:rPr>
        <w:t>wynikających z ustawy o Karcie Dużej Rodziny</w:t>
      </w:r>
      <w:r w:rsidR="00E81389">
        <w:rPr>
          <w:rFonts w:ascii="Arial Narrow" w:hAnsi="Arial Narrow" w:cstheme="minorHAnsi"/>
          <w:sz w:val="24"/>
          <w:szCs w:val="24"/>
        </w:rPr>
        <w:t xml:space="preserve"> oraz niezbędnych przy </w:t>
      </w:r>
      <w:r w:rsidR="00FA78C5">
        <w:rPr>
          <w:rFonts w:ascii="Arial Narrow" w:hAnsi="Arial Narrow" w:cstheme="minorHAnsi"/>
          <w:sz w:val="24"/>
          <w:szCs w:val="24"/>
        </w:rPr>
        <w:t xml:space="preserve"> </w:t>
      </w:r>
      <w:r w:rsidR="00E81389" w:rsidRPr="00E81389">
        <w:rPr>
          <w:rFonts w:ascii="Arial Narrow" w:hAnsi="Arial Narrow" w:cstheme="minorHAnsi"/>
          <w:sz w:val="24"/>
          <w:szCs w:val="24"/>
        </w:rPr>
        <w:t>realizacji zadań związanych z procedurą zobowiązania do poddania się leczeniu odwykowemu</w:t>
      </w:r>
      <w:r w:rsidR="00E81389">
        <w:rPr>
          <w:rFonts w:ascii="Arial Narrow" w:hAnsi="Arial Narrow" w:cstheme="minorHAnsi"/>
          <w:sz w:val="24"/>
          <w:szCs w:val="24"/>
        </w:rPr>
        <w:t xml:space="preserve"> </w:t>
      </w:r>
      <w:r w:rsidRPr="00FA78C5">
        <w:rPr>
          <w:rFonts w:ascii="Arial Narrow" w:hAnsi="Arial Narrow" w:cstheme="minorHAnsi"/>
          <w:sz w:val="24"/>
          <w:szCs w:val="24"/>
        </w:rPr>
        <w:t>na zasadach i w celu okreś</w:t>
      </w:r>
      <w:r w:rsidR="008E172C" w:rsidRPr="00FA78C5">
        <w:rPr>
          <w:rFonts w:ascii="Arial Narrow" w:hAnsi="Arial Narrow" w:cstheme="minorHAnsi"/>
          <w:sz w:val="24"/>
          <w:szCs w:val="24"/>
        </w:rPr>
        <w:t>lonym w niniejszym porozumieniu</w:t>
      </w:r>
      <w:r w:rsidRPr="00FA78C5">
        <w:rPr>
          <w:rFonts w:ascii="Arial Narrow" w:hAnsi="Arial Narrow" w:cstheme="minorHAnsi"/>
          <w:sz w:val="24"/>
          <w:szCs w:val="24"/>
        </w:rPr>
        <w:t>.</w:t>
      </w:r>
      <w:r w:rsidR="00E81389">
        <w:rPr>
          <w:rFonts w:ascii="Arial Narrow" w:hAnsi="Arial Narrow" w:cstheme="minorHAnsi"/>
          <w:sz w:val="24"/>
          <w:szCs w:val="24"/>
        </w:rPr>
        <w:t xml:space="preserve"> </w:t>
      </w:r>
    </w:p>
    <w:p w14:paraId="4E4AEDBB" w14:textId="77777777" w:rsidR="00E81389" w:rsidRDefault="004D6436" w:rsidP="007F43AB">
      <w:pPr>
        <w:pStyle w:val="Akapitzlist"/>
        <w:numPr>
          <w:ilvl w:val="2"/>
          <w:numId w:val="1"/>
        </w:numPr>
        <w:spacing w:before="0" w:after="160" w:line="276" w:lineRule="auto"/>
        <w:ind w:left="284"/>
        <w:jc w:val="both"/>
        <w:rPr>
          <w:rFonts w:ascii="Arial Narrow" w:hAnsi="Arial Narrow" w:cstheme="minorHAnsi"/>
          <w:sz w:val="24"/>
          <w:szCs w:val="24"/>
        </w:rPr>
      </w:pPr>
      <w:r>
        <w:rPr>
          <w:rFonts w:ascii="Arial Narrow" w:hAnsi="Arial Narrow" w:cstheme="minorHAnsi"/>
          <w:sz w:val="24"/>
          <w:szCs w:val="24"/>
        </w:rPr>
        <w:t>Strony porozumienia wspólnie ustalają, że p</w:t>
      </w:r>
      <w:r w:rsidR="00184520" w:rsidRPr="00601A40">
        <w:rPr>
          <w:rFonts w:ascii="Arial Narrow" w:hAnsi="Arial Narrow" w:cstheme="minorHAnsi"/>
          <w:sz w:val="24"/>
          <w:szCs w:val="24"/>
        </w:rPr>
        <w:t xml:space="preserve">rzetwarzanie danych osobowych obejmuje </w:t>
      </w:r>
      <w:r w:rsidR="00CF00BA">
        <w:rPr>
          <w:rFonts w:ascii="Arial Narrow" w:hAnsi="Arial Narrow" w:cstheme="minorHAnsi"/>
          <w:sz w:val="24"/>
          <w:szCs w:val="24"/>
        </w:rPr>
        <w:t>dane osobowe zwykłe jak i dane</w:t>
      </w:r>
      <w:r w:rsidR="00EC6B8B">
        <w:rPr>
          <w:rFonts w:ascii="Arial Narrow" w:hAnsi="Arial Narrow" w:cstheme="minorHAnsi"/>
          <w:sz w:val="24"/>
          <w:szCs w:val="24"/>
        </w:rPr>
        <w:t xml:space="preserve"> osobowe szczególnej kategorii. </w:t>
      </w:r>
    </w:p>
    <w:p w14:paraId="782D4C0A" w14:textId="2E7FF6F9" w:rsidR="007F43AB" w:rsidRDefault="00EC6B8B" w:rsidP="007F43AB">
      <w:pPr>
        <w:pStyle w:val="Akapitzlist"/>
        <w:numPr>
          <w:ilvl w:val="2"/>
          <w:numId w:val="1"/>
        </w:numPr>
        <w:spacing w:before="0" w:after="160" w:line="276" w:lineRule="auto"/>
        <w:ind w:left="284"/>
        <w:jc w:val="both"/>
        <w:rPr>
          <w:rFonts w:ascii="Arial Narrow" w:hAnsi="Arial Narrow" w:cstheme="minorHAnsi"/>
          <w:sz w:val="24"/>
          <w:szCs w:val="24"/>
        </w:rPr>
      </w:pPr>
      <w:bookmarkStart w:id="2" w:name="_Hlk13680668"/>
      <w:r>
        <w:rPr>
          <w:rFonts w:ascii="Arial Narrow" w:hAnsi="Arial Narrow" w:cstheme="minorHAnsi"/>
          <w:sz w:val="24"/>
          <w:szCs w:val="24"/>
        </w:rPr>
        <w:t xml:space="preserve">Przedmiotem przetwarzania </w:t>
      </w:r>
      <w:r w:rsidR="00E81389">
        <w:rPr>
          <w:rFonts w:ascii="Arial Narrow" w:hAnsi="Arial Narrow" w:cstheme="minorHAnsi"/>
          <w:sz w:val="24"/>
          <w:szCs w:val="24"/>
        </w:rPr>
        <w:t>w zakresie niezbędnym do realizacji zadań</w:t>
      </w:r>
      <w:bookmarkEnd w:id="2"/>
      <w:r w:rsidR="00E81389">
        <w:rPr>
          <w:rFonts w:ascii="Arial Narrow" w:hAnsi="Arial Narrow" w:cstheme="minorHAnsi"/>
          <w:sz w:val="24"/>
          <w:szCs w:val="24"/>
        </w:rPr>
        <w:t xml:space="preserve"> KDR </w:t>
      </w:r>
      <w:r>
        <w:rPr>
          <w:rFonts w:ascii="Arial Narrow" w:hAnsi="Arial Narrow" w:cstheme="minorHAnsi"/>
          <w:sz w:val="24"/>
          <w:szCs w:val="24"/>
        </w:rPr>
        <w:t>są</w:t>
      </w:r>
      <w:r w:rsidR="00184520" w:rsidRPr="00601A40">
        <w:rPr>
          <w:rFonts w:ascii="Arial Narrow" w:hAnsi="Arial Narrow" w:cstheme="minorHAnsi"/>
          <w:sz w:val="24"/>
          <w:szCs w:val="24"/>
        </w:rPr>
        <w:t xml:space="preserve"> </w:t>
      </w:r>
      <w:r w:rsidR="007F43AB" w:rsidRPr="007F43AB">
        <w:rPr>
          <w:rFonts w:ascii="Arial Narrow" w:hAnsi="Arial Narrow" w:cstheme="minorHAnsi"/>
          <w:sz w:val="24"/>
          <w:szCs w:val="24"/>
        </w:rPr>
        <w:t>następujące dane członków rodziny wielodzietnej:</w:t>
      </w:r>
    </w:p>
    <w:p w14:paraId="61FE640C"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imiona i nazwisko;</w:t>
      </w:r>
    </w:p>
    <w:p w14:paraId="7C045135"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imiona i nazwiska rodowe rodziców dziecka;</w:t>
      </w:r>
    </w:p>
    <w:p w14:paraId="269FA612"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datę urodzenia i informację o zgonie;</w:t>
      </w:r>
    </w:p>
    <w:p w14:paraId="166D65A7"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miejsce zamieszkania lub pobytu;</w:t>
      </w:r>
    </w:p>
    <w:p w14:paraId="54D7B411"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adres do korespondencji;</w:t>
      </w:r>
    </w:p>
    <w:p w14:paraId="03D878FB"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numer PESEL;</w:t>
      </w:r>
    </w:p>
    <w:p w14:paraId="67A92386"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numer dokumentu potwierdzającego tożsamość w przypadku osób, które nie posiadają numeru PESEL;</w:t>
      </w:r>
    </w:p>
    <w:p w14:paraId="4BAB13CD"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stan cywilny;</w:t>
      </w:r>
    </w:p>
    <w:p w14:paraId="18DC9F69"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obywatelstwo;</w:t>
      </w:r>
    </w:p>
    <w:p w14:paraId="2E2EC9E8"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informacje o zawarciu, rozwiązaniu przez rozwód, unieważnieniu lub stwierdzeniu przez sąd nieistnienia związku małżeńskiego;</w:t>
      </w:r>
    </w:p>
    <w:p w14:paraId="59DEDD67"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stopień pokrewieństwa z członkami rodziny;</w:t>
      </w:r>
    </w:p>
    <w:p w14:paraId="1BEB3F15"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informacje o uczęszczaniu dziecka do szkół i placówek oświatowych, o których mowa w art. 3 ust. 1 pkt 1 ustawy z dnia 15 kwietnia 2011 r. o systemie informacji oświatowej (Dz.U. z 2016 r. poz. 1927 i 1984 oraz z 2017 r. poz. 60, 777, 949 i 1428), okresie uczęszczania, typie lub rodzaju instytucji oraz nazwie i adresie siedziby instytucji, do której dziecko uczęszcza;</w:t>
      </w:r>
    </w:p>
    <w:p w14:paraId="737D50D8"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informacje o uczęszczaniu dziecka do szkoły wyższej, okresie uczęszczania oraz nazwie i adresie siedziby szkoły wyższej, do której dziecko uczęszcza;</w:t>
      </w:r>
    </w:p>
    <w:p w14:paraId="00FBD628"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informacje o znacznym lub umiarkowanym stopniu niepełnosprawności, w tym informacje o okresie, na jaki zostało wydane orzeczenie o znacznym lub umiarkowanym stopniu niepełnosprawności;</w:t>
      </w:r>
    </w:p>
    <w:p w14:paraId="7306D3F9"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informację o umieszczeniu dziecka w pieczy zastępczej;</w:t>
      </w:r>
    </w:p>
    <w:p w14:paraId="7173DEEE"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lastRenderedPageBreak/>
        <w:t>orzeczenie sądu o odebraniu lub ograniczeniu władzy rodzicielskiej;</w:t>
      </w:r>
    </w:p>
    <w:p w14:paraId="2E2CEBFC"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dochody członków rodziny wielodzietnej</w:t>
      </w:r>
      <w:r>
        <w:rPr>
          <w:rFonts w:ascii="Arial Narrow" w:hAnsi="Arial Narrow" w:cstheme="minorHAnsi"/>
          <w:sz w:val="24"/>
          <w:szCs w:val="24"/>
        </w:rPr>
        <w:t>;</w:t>
      </w:r>
    </w:p>
    <w:p w14:paraId="589348CC" w14:textId="77777777" w:rsidR="007F43AB" w:rsidRDefault="007F43AB" w:rsidP="007F43AB">
      <w:pPr>
        <w:pStyle w:val="Akapitzlist"/>
        <w:numPr>
          <w:ilvl w:val="0"/>
          <w:numId w:val="18"/>
        </w:numPr>
        <w:spacing w:before="0" w:after="160" w:line="276" w:lineRule="auto"/>
        <w:jc w:val="both"/>
        <w:rPr>
          <w:rFonts w:ascii="Arial Narrow" w:hAnsi="Arial Narrow" w:cstheme="minorHAnsi"/>
          <w:sz w:val="24"/>
          <w:szCs w:val="24"/>
        </w:rPr>
      </w:pPr>
      <w:r w:rsidRPr="007F43AB">
        <w:rPr>
          <w:rFonts w:ascii="Arial Narrow" w:hAnsi="Arial Narrow" w:cstheme="minorHAnsi"/>
          <w:sz w:val="24"/>
          <w:szCs w:val="24"/>
        </w:rPr>
        <w:t>numer telefonu i adres poczty elektronicznej członka rodziny wielodzietnej - o ile je posiada lub o ile obowiązek ich podania wynika ustawy.</w:t>
      </w:r>
      <w:r w:rsidR="00184520" w:rsidRPr="00601A40">
        <w:rPr>
          <w:rFonts w:ascii="Arial Narrow" w:hAnsi="Arial Narrow" w:cstheme="minorHAnsi"/>
          <w:sz w:val="24"/>
          <w:szCs w:val="24"/>
        </w:rPr>
        <w:t xml:space="preserve"> </w:t>
      </w:r>
    </w:p>
    <w:p w14:paraId="61FED0FE" w14:textId="0AE22CB8" w:rsidR="00E81389" w:rsidRDefault="00E81389" w:rsidP="00601A40">
      <w:pPr>
        <w:numPr>
          <w:ilvl w:val="2"/>
          <w:numId w:val="1"/>
        </w:numPr>
        <w:spacing w:before="0" w:after="0" w:line="276" w:lineRule="auto"/>
        <w:ind w:left="357" w:hanging="357"/>
        <w:jc w:val="both"/>
        <w:rPr>
          <w:rFonts w:ascii="Arial Narrow" w:hAnsi="Arial Narrow" w:cstheme="minorHAnsi"/>
          <w:sz w:val="24"/>
          <w:szCs w:val="24"/>
        </w:rPr>
      </w:pPr>
      <w:r w:rsidRPr="00E81389">
        <w:rPr>
          <w:rFonts w:ascii="Arial Narrow" w:hAnsi="Arial Narrow" w:cstheme="minorHAnsi"/>
          <w:sz w:val="24"/>
          <w:szCs w:val="24"/>
        </w:rPr>
        <w:t>Przedmiotem przetwarzania w zakresie niezbędnym do realizacji zadań</w:t>
      </w:r>
      <w:r>
        <w:rPr>
          <w:rFonts w:ascii="Arial Narrow" w:hAnsi="Arial Narrow" w:cstheme="minorHAnsi"/>
          <w:sz w:val="24"/>
          <w:szCs w:val="24"/>
        </w:rPr>
        <w:t xml:space="preserve"> Gminnej Komisji Rozwiązywania Problemów Alkoholowych są dane</w:t>
      </w:r>
      <w:r w:rsidR="00627385" w:rsidRPr="00627385">
        <w:t xml:space="preserve"> </w:t>
      </w:r>
      <w:r w:rsidR="00627385">
        <w:rPr>
          <w:rFonts w:ascii="Arial Narrow" w:hAnsi="Arial Narrow" w:cstheme="minorHAnsi"/>
          <w:sz w:val="24"/>
          <w:szCs w:val="24"/>
        </w:rPr>
        <w:t>o</w:t>
      </w:r>
      <w:r w:rsidR="00627385" w:rsidRPr="00627385">
        <w:rPr>
          <w:rFonts w:ascii="Arial Narrow" w:hAnsi="Arial Narrow" w:cstheme="minorHAnsi"/>
          <w:sz w:val="24"/>
          <w:szCs w:val="24"/>
        </w:rPr>
        <w:t>soby, które w</w:t>
      </w:r>
      <w:r w:rsidR="00627385">
        <w:rPr>
          <w:rFonts w:ascii="Arial Narrow" w:hAnsi="Arial Narrow" w:cstheme="minorHAnsi"/>
          <w:sz w:val="24"/>
          <w:szCs w:val="24"/>
        </w:rPr>
        <w:t xml:space="preserve"> </w:t>
      </w:r>
      <w:r w:rsidR="00627385" w:rsidRPr="00627385">
        <w:rPr>
          <w:rFonts w:ascii="Arial Narrow" w:hAnsi="Arial Narrow" w:cstheme="minorHAnsi"/>
          <w:sz w:val="24"/>
          <w:szCs w:val="24"/>
        </w:rPr>
        <w:t>związku z</w:t>
      </w:r>
      <w:r w:rsidR="00627385">
        <w:rPr>
          <w:rFonts w:ascii="Arial Narrow" w:hAnsi="Arial Narrow" w:cstheme="minorHAnsi"/>
          <w:sz w:val="24"/>
          <w:szCs w:val="24"/>
        </w:rPr>
        <w:t xml:space="preserve"> </w:t>
      </w:r>
      <w:r w:rsidR="00627385" w:rsidRPr="00627385">
        <w:rPr>
          <w:rFonts w:ascii="Arial Narrow" w:hAnsi="Arial Narrow" w:cstheme="minorHAnsi"/>
          <w:sz w:val="24"/>
          <w:szCs w:val="24"/>
        </w:rPr>
        <w:t>nadużywaniem alkoholu powodują rozkład życia rodzinnego, demoralizację małoletnich, uchylają się od obowiązku zaspokajania potrzeb rodziny albo systematycznie zakłócają spokój lub porządek publiczny</w:t>
      </w:r>
      <w:r w:rsidR="00627385">
        <w:rPr>
          <w:rFonts w:ascii="Arial Narrow" w:hAnsi="Arial Narrow" w:cstheme="minorHAnsi"/>
          <w:sz w:val="24"/>
          <w:szCs w:val="24"/>
        </w:rPr>
        <w:t xml:space="preserve"> tj.</w:t>
      </w:r>
      <w:r>
        <w:rPr>
          <w:rFonts w:ascii="Arial Narrow" w:hAnsi="Arial Narrow" w:cstheme="minorHAnsi"/>
          <w:sz w:val="24"/>
          <w:szCs w:val="24"/>
        </w:rPr>
        <w:t>:</w:t>
      </w:r>
    </w:p>
    <w:p w14:paraId="1BCF234E" w14:textId="18836CFC" w:rsidR="00E81389" w:rsidRDefault="00E81389" w:rsidP="00E81389">
      <w:pPr>
        <w:pStyle w:val="Akapitzlist"/>
        <w:numPr>
          <w:ilvl w:val="0"/>
          <w:numId w:val="21"/>
        </w:numPr>
        <w:spacing w:before="0" w:after="0" w:line="276" w:lineRule="auto"/>
        <w:jc w:val="both"/>
        <w:rPr>
          <w:rFonts w:ascii="Arial Narrow" w:hAnsi="Arial Narrow" w:cstheme="minorHAnsi"/>
          <w:sz w:val="24"/>
          <w:szCs w:val="24"/>
        </w:rPr>
      </w:pPr>
      <w:r>
        <w:rPr>
          <w:rFonts w:ascii="Arial Narrow" w:hAnsi="Arial Narrow" w:cstheme="minorHAnsi"/>
          <w:sz w:val="24"/>
          <w:szCs w:val="24"/>
        </w:rPr>
        <w:t>d</w:t>
      </w:r>
      <w:r w:rsidRPr="00E81389">
        <w:rPr>
          <w:rFonts w:ascii="Arial Narrow" w:hAnsi="Arial Narrow" w:cstheme="minorHAnsi"/>
          <w:sz w:val="24"/>
          <w:szCs w:val="24"/>
        </w:rPr>
        <w:t xml:space="preserve">otyczące stanu zdrowia, nałogów, </w:t>
      </w:r>
      <w:proofErr w:type="spellStart"/>
      <w:r w:rsidRPr="00E81389">
        <w:rPr>
          <w:rFonts w:ascii="Arial Narrow" w:hAnsi="Arial Narrow" w:cstheme="minorHAnsi"/>
          <w:sz w:val="24"/>
          <w:szCs w:val="24"/>
        </w:rPr>
        <w:t>skazań</w:t>
      </w:r>
      <w:proofErr w:type="spellEnd"/>
      <w:r w:rsidRPr="00E81389">
        <w:rPr>
          <w:rFonts w:ascii="Arial Narrow" w:hAnsi="Arial Narrow" w:cstheme="minorHAnsi"/>
          <w:sz w:val="24"/>
          <w:szCs w:val="24"/>
        </w:rPr>
        <w:t>, mandatów karnych, orzeczeń o ukaraniu, a także innych orzeczeń  wydanych  w  postępowaniu  sądowym  lub  administracyjnym</w:t>
      </w:r>
      <w:r>
        <w:rPr>
          <w:rFonts w:ascii="Arial Narrow" w:hAnsi="Arial Narrow" w:cstheme="minorHAnsi"/>
          <w:sz w:val="24"/>
          <w:szCs w:val="24"/>
        </w:rPr>
        <w:t>;</w:t>
      </w:r>
    </w:p>
    <w:p w14:paraId="29D6BA63" w14:textId="77777777" w:rsidR="00627385" w:rsidRDefault="00E81389" w:rsidP="00E81389">
      <w:pPr>
        <w:pStyle w:val="Akapitzlist"/>
        <w:numPr>
          <w:ilvl w:val="0"/>
          <w:numId w:val="21"/>
        </w:numPr>
        <w:spacing w:before="0" w:after="0" w:line="276" w:lineRule="auto"/>
        <w:jc w:val="both"/>
        <w:rPr>
          <w:rFonts w:ascii="Arial Narrow" w:hAnsi="Arial Narrow" w:cstheme="minorHAnsi"/>
          <w:sz w:val="24"/>
          <w:szCs w:val="24"/>
        </w:rPr>
      </w:pPr>
      <w:r w:rsidRPr="00E81389">
        <w:rPr>
          <w:rFonts w:ascii="Arial Narrow" w:hAnsi="Arial Narrow" w:cstheme="minorHAnsi"/>
          <w:sz w:val="24"/>
          <w:szCs w:val="24"/>
        </w:rPr>
        <w:t>imienia (imion) i nazwiska;</w:t>
      </w:r>
    </w:p>
    <w:p w14:paraId="23E3CA6A" w14:textId="77777777" w:rsidR="00627385" w:rsidRDefault="00E81389" w:rsidP="00E81389">
      <w:pPr>
        <w:pStyle w:val="Akapitzlist"/>
        <w:numPr>
          <w:ilvl w:val="0"/>
          <w:numId w:val="21"/>
        </w:numPr>
        <w:spacing w:before="0" w:after="0" w:line="276" w:lineRule="auto"/>
        <w:jc w:val="both"/>
        <w:rPr>
          <w:rFonts w:ascii="Arial Narrow" w:hAnsi="Arial Narrow" w:cstheme="minorHAnsi"/>
          <w:sz w:val="24"/>
          <w:szCs w:val="24"/>
        </w:rPr>
      </w:pPr>
      <w:r w:rsidRPr="00E81389">
        <w:rPr>
          <w:rFonts w:ascii="Arial Narrow" w:hAnsi="Arial Narrow" w:cstheme="minorHAnsi"/>
          <w:sz w:val="24"/>
          <w:szCs w:val="24"/>
        </w:rPr>
        <w:t>daty i miejsca urodzenia;</w:t>
      </w:r>
    </w:p>
    <w:p w14:paraId="60A64B98" w14:textId="77777777" w:rsidR="00627385" w:rsidRDefault="00E81389" w:rsidP="00E81389">
      <w:pPr>
        <w:pStyle w:val="Akapitzlist"/>
        <w:numPr>
          <w:ilvl w:val="0"/>
          <w:numId w:val="21"/>
        </w:numPr>
        <w:spacing w:before="0" w:after="0" w:line="276" w:lineRule="auto"/>
        <w:jc w:val="both"/>
        <w:rPr>
          <w:rFonts w:ascii="Arial Narrow" w:hAnsi="Arial Narrow" w:cstheme="minorHAnsi"/>
          <w:sz w:val="24"/>
          <w:szCs w:val="24"/>
        </w:rPr>
      </w:pPr>
      <w:r w:rsidRPr="00E81389">
        <w:rPr>
          <w:rFonts w:ascii="Arial Narrow" w:hAnsi="Arial Narrow" w:cstheme="minorHAnsi"/>
          <w:sz w:val="24"/>
          <w:szCs w:val="24"/>
        </w:rPr>
        <w:t>płci;</w:t>
      </w:r>
    </w:p>
    <w:p w14:paraId="671F7156" w14:textId="6026967A" w:rsidR="00E81389" w:rsidRDefault="00E81389" w:rsidP="00E81389">
      <w:pPr>
        <w:pStyle w:val="Akapitzlist"/>
        <w:numPr>
          <w:ilvl w:val="0"/>
          <w:numId w:val="21"/>
        </w:numPr>
        <w:spacing w:before="0" w:after="0" w:line="276" w:lineRule="auto"/>
        <w:jc w:val="both"/>
        <w:rPr>
          <w:rFonts w:ascii="Arial Narrow" w:hAnsi="Arial Narrow" w:cstheme="minorHAnsi"/>
          <w:sz w:val="24"/>
          <w:szCs w:val="24"/>
        </w:rPr>
      </w:pPr>
      <w:r w:rsidRPr="00E81389">
        <w:rPr>
          <w:rFonts w:ascii="Arial Narrow" w:hAnsi="Arial Narrow" w:cstheme="minorHAnsi"/>
          <w:sz w:val="24"/>
          <w:szCs w:val="24"/>
        </w:rPr>
        <w:t>numeru  PESEL,  a  w  przypadku  gdy  dana  osoba  nie  posiada  numeru  PESEL –serii i numeru dokumentu potwierdzającego tożsamość</w:t>
      </w:r>
      <w:r w:rsidR="00627385">
        <w:rPr>
          <w:rFonts w:ascii="Arial Narrow" w:hAnsi="Arial Narrow" w:cstheme="minorHAnsi"/>
          <w:sz w:val="24"/>
          <w:szCs w:val="24"/>
        </w:rPr>
        <w:t>;</w:t>
      </w:r>
    </w:p>
    <w:p w14:paraId="638A474D"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stanu cywilnego;</w:t>
      </w:r>
    </w:p>
    <w:p w14:paraId="2331C3B1"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daty zawarcia małżeństwa, jeżeli dotyczy;</w:t>
      </w:r>
    </w:p>
    <w:p w14:paraId="58CEDA37"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daty ustania małżeństwa, jeżeli dotyczy;</w:t>
      </w:r>
    </w:p>
    <w:p w14:paraId="7C4B8F5A"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wykształcenia;</w:t>
      </w:r>
    </w:p>
    <w:p w14:paraId="37D290DC"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zawodu;</w:t>
      </w:r>
    </w:p>
    <w:p w14:paraId="5143685D"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miejsca pracy lub nauki;</w:t>
      </w:r>
    </w:p>
    <w:p w14:paraId="0800057A"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stopnia niezdolności do pracy, posiadania orzeczenia o niepełnosprawności i stopnia niepełnosprawności;</w:t>
      </w:r>
    </w:p>
    <w:p w14:paraId="7149D5B6"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adresu miejsca zamieszkania lub adresu miejsca pobytu;</w:t>
      </w:r>
    </w:p>
    <w:p w14:paraId="55D66DE1"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adresu do korespondencji;</w:t>
      </w:r>
    </w:p>
    <w:p w14:paraId="6D2FD7B2" w14:textId="77777777"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adresu poczty elektronicznej;</w:t>
      </w:r>
    </w:p>
    <w:p w14:paraId="4367C121" w14:textId="5F72C1F2" w:rsidR="00627385" w:rsidRDefault="00627385" w:rsidP="00E81389">
      <w:pPr>
        <w:pStyle w:val="Akapitzlist"/>
        <w:numPr>
          <w:ilvl w:val="0"/>
          <w:numId w:val="21"/>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numeru telefonu.</w:t>
      </w:r>
    </w:p>
    <w:p w14:paraId="50874B89" w14:textId="468B2ADB" w:rsidR="00627385" w:rsidRDefault="00627385" w:rsidP="00627385">
      <w:pPr>
        <w:spacing w:before="0" w:after="0" w:line="276" w:lineRule="auto"/>
        <w:jc w:val="both"/>
        <w:rPr>
          <w:rFonts w:ascii="Arial Narrow" w:hAnsi="Arial Narrow" w:cstheme="minorHAnsi"/>
          <w:sz w:val="24"/>
          <w:szCs w:val="24"/>
        </w:rPr>
      </w:pPr>
      <w:r>
        <w:rPr>
          <w:rFonts w:ascii="Arial Narrow" w:hAnsi="Arial Narrow" w:cstheme="minorHAnsi"/>
          <w:sz w:val="24"/>
          <w:szCs w:val="24"/>
        </w:rPr>
        <w:t>A także dane osobowe członków rodzin w zakresie:</w:t>
      </w:r>
    </w:p>
    <w:p w14:paraId="3BE98153" w14:textId="77777777" w:rsidR="00627385" w:rsidRDefault="00627385" w:rsidP="00627385">
      <w:pPr>
        <w:pStyle w:val="Akapitzlist"/>
        <w:numPr>
          <w:ilvl w:val="0"/>
          <w:numId w:val="22"/>
        </w:numPr>
        <w:spacing w:before="0" w:after="0" w:line="276" w:lineRule="auto"/>
        <w:jc w:val="both"/>
        <w:rPr>
          <w:rFonts w:ascii="Arial Narrow" w:hAnsi="Arial Narrow" w:cstheme="minorHAnsi"/>
          <w:sz w:val="24"/>
          <w:szCs w:val="24"/>
        </w:rPr>
      </w:pPr>
      <w:r>
        <w:rPr>
          <w:rFonts w:ascii="Arial Narrow" w:hAnsi="Arial Narrow" w:cstheme="minorHAnsi"/>
          <w:sz w:val="24"/>
          <w:szCs w:val="24"/>
        </w:rPr>
        <w:t>i</w:t>
      </w:r>
      <w:r w:rsidRPr="00627385">
        <w:rPr>
          <w:rFonts w:ascii="Arial Narrow" w:hAnsi="Arial Narrow" w:cstheme="minorHAnsi"/>
          <w:sz w:val="24"/>
          <w:szCs w:val="24"/>
        </w:rPr>
        <w:t>mienia (imion) i nazwiska;</w:t>
      </w:r>
    </w:p>
    <w:p w14:paraId="4E44839C" w14:textId="77777777" w:rsidR="00627385" w:rsidRDefault="00627385" w:rsidP="00627385">
      <w:pPr>
        <w:pStyle w:val="Akapitzlist"/>
        <w:numPr>
          <w:ilvl w:val="0"/>
          <w:numId w:val="22"/>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daty i miejsca urodzenia;</w:t>
      </w:r>
    </w:p>
    <w:p w14:paraId="443C4865" w14:textId="77777777" w:rsidR="00627385" w:rsidRDefault="00627385" w:rsidP="00627385">
      <w:pPr>
        <w:pStyle w:val="Akapitzlist"/>
        <w:numPr>
          <w:ilvl w:val="0"/>
          <w:numId w:val="22"/>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płci;</w:t>
      </w:r>
    </w:p>
    <w:p w14:paraId="1D93C8EE" w14:textId="77777777" w:rsidR="00627385" w:rsidRDefault="00627385" w:rsidP="00627385">
      <w:pPr>
        <w:pStyle w:val="Akapitzlist"/>
        <w:numPr>
          <w:ilvl w:val="0"/>
          <w:numId w:val="22"/>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stopnia pokrewieństwa lub powinowactwa;</w:t>
      </w:r>
    </w:p>
    <w:p w14:paraId="60121920" w14:textId="499026C1" w:rsidR="00627385" w:rsidRDefault="00627385" w:rsidP="00627385">
      <w:pPr>
        <w:pStyle w:val="Akapitzlist"/>
        <w:numPr>
          <w:ilvl w:val="0"/>
          <w:numId w:val="22"/>
        </w:numPr>
        <w:spacing w:before="0" w:after="0" w:line="276" w:lineRule="auto"/>
        <w:jc w:val="both"/>
        <w:rPr>
          <w:rFonts w:ascii="Arial Narrow" w:hAnsi="Arial Narrow" w:cstheme="minorHAnsi"/>
          <w:sz w:val="24"/>
          <w:szCs w:val="24"/>
        </w:rPr>
      </w:pPr>
      <w:r w:rsidRPr="00627385">
        <w:rPr>
          <w:rFonts w:ascii="Arial Narrow" w:hAnsi="Arial Narrow" w:cstheme="minorHAnsi"/>
          <w:sz w:val="24"/>
          <w:szCs w:val="24"/>
        </w:rPr>
        <w:t>adresu do korespondencji lub numeru telefonu, lub adresu poczty elektronicznej.</w:t>
      </w:r>
    </w:p>
    <w:p w14:paraId="3A2BA137" w14:textId="77777777" w:rsidR="00627385" w:rsidRPr="00627385" w:rsidRDefault="00627385" w:rsidP="00627385">
      <w:pPr>
        <w:pStyle w:val="Akapitzlist"/>
        <w:spacing w:before="0" w:after="0" w:line="276" w:lineRule="auto"/>
        <w:jc w:val="both"/>
        <w:rPr>
          <w:rFonts w:ascii="Arial Narrow" w:hAnsi="Arial Narrow" w:cstheme="minorHAnsi"/>
          <w:sz w:val="24"/>
          <w:szCs w:val="24"/>
        </w:rPr>
      </w:pPr>
    </w:p>
    <w:p w14:paraId="11C122A2" w14:textId="206BC8B0" w:rsidR="004026E6" w:rsidRDefault="004026E6" w:rsidP="00601A40">
      <w:pPr>
        <w:numPr>
          <w:ilvl w:val="2"/>
          <w:numId w:val="1"/>
        </w:numPr>
        <w:spacing w:before="0" w:after="0" w:line="276" w:lineRule="auto"/>
        <w:ind w:left="357" w:hanging="357"/>
        <w:jc w:val="both"/>
        <w:rPr>
          <w:rFonts w:ascii="Arial Narrow" w:hAnsi="Arial Narrow" w:cstheme="minorHAnsi"/>
          <w:sz w:val="24"/>
          <w:szCs w:val="24"/>
        </w:rPr>
      </w:pPr>
      <w:r w:rsidRPr="00601A40">
        <w:rPr>
          <w:rFonts w:ascii="Arial Narrow" w:hAnsi="Arial Narrow" w:cstheme="minorHAnsi"/>
          <w:sz w:val="24"/>
          <w:szCs w:val="24"/>
        </w:rPr>
        <w:t xml:space="preserve">Dane osobowe, w zależności od potrzeb, będą przetwarzane przez Podmiot Przetwarzający w siedzibie Administratora lub Podmiotu Przetwarzającego. </w:t>
      </w:r>
    </w:p>
    <w:p w14:paraId="395A49FD" w14:textId="77777777" w:rsidR="00EC6B8B" w:rsidRPr="00601A40" w:rsidRDefault="00EC6B8B" w:rsidP="00EC6B8B">
      <w:pPr>
        <w:spacing w:before="0" w:after="0" w:line="276" w:lineRule="auto"/>
        <w:ind w:left="357"/>
        <w:jc w:val="both"/>
        <w:rPr>
          <w:rFonts w:ascii="Arial Narrow" w:hAnsi="Arial Narrow" w:cstheme="minorHAnsi"/>
          <w:sz w:val="24"/>
          <w:szCs w:val="24"/>
        </w:rPr>
      </w:pPr>
    </w:p>
    <w:p w14:paraId="57D53E09" w14:textId="77777777" w:rsidR="004026E6" w:rsidRPr="00601A40" w:rsidRDefault="004026E6" w:rsidP="00EC6B8B">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w:t>
      </w:r>
      <w:r w:rsidR="00D0071D" w:rsidRPr="00601A40">
        <w:rPr>
          <w:rFonts w:ascii="Arial Narrow" w:hAnsi="Arial Narrow" w:cstheme="minorHAnsi"/>
          <w:b/>
          <w:sz w:val="24"/>
          <w:szCs w:val="24"/>
        </w:rPr>
        <w:t>4</w:t>
      </w:r>
    </w:p>
    <w:p w14:paraId="2AB9B1EB" w14:textId="77777777" w:rsidR="004026E6" w:rsidRPr="00601A40" w:rsidRDefault="004026E6" w:rsidP="00EC6B8B">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Obowiązki podmiotu przetwarzającego</w:t>
      </w:r>
    </w:p>
    <w:p w14:paraId="30EB4543" w14:textId="77777777" w:rsidR="00D0071D" w:rsidRPr="00601A40" w:rsidRDefault="00184520" w:rsidP="00601A40">
      <w:pPr>
        <w:pStyle w:val="Akapitzlist"/>
        <w:numPr>
          <w:ilvl w:val="0"/>
          <w:numId w:val="6"/>
        </w:numPr>
        <w:spacing w:before="0" w:after="0" w:line="276" w:lineRule="auto"/>
        <w:ind w:left="426"/>
        <w:jc w:val="both"/>
        <w:rPr>
          <w:rFonts w:ascii="Arial Narrow" w:hAnsi="Arial Narrow" w:cstheme="minorHAnsi"/>
          <w:sz w:val="24"/>
          <w:szCs w:val="24"/>
        </w:rPr>
      </w:pPr>
      <w:r w:rsidRPr="00601A40">
        <w:rPr>
          <w:rFonts w:ascii="Arial Narrow" w:hAnsi="Arial Narrow" w:cstheme="minorHAnsi"/>
          <w:sz w:val="24"/>
          <w:szCs w:val="24"/>
        </w:rPr>
        <w:t>Podmiot Przetwarzający zobowiązuje się przetwarzać powierzone mu dane osobowe zgodnie z niniejsz</w:t>
      </w:r>
      <w:r w:rsidR="00EC6B8B">
        <w:rPr>
          <w:rFonts w:ascii="Arial Narrow" w:hAnsi="Arial Narrow" w:cstheme="minorHAnsi"/>
          <w:sz w:val="24"/>
          <w:szCs w:val="24"/>
        </w:rPr>
        <w:t xml:space="preserve">ym porozumieniem, </w:t>
      </w:r>
      <w:r w:rsidRPr="00601A40">
        <w:rPr>
          <w:rFonts w:ascii="Arial Narrow" w:hAnsi="Arial Narrow" w:cstheme="minorHAnsi"/>
          <w:sz w:val="24"/>
          <w:szCs w:val="24"/>
        </w:rPr>
        <w:t>Rozporządzeniem oraz z innymi przepisami prawa powszechnie obowiązującego, które chronią prawa osób, których dane dotyczą.</w:t>
      </w:r>
    </w:p>
    <w:p w14:paraId="4CCCDA5B" w14:textId="77777777" w:rsidR="004026E6" w:rsidRPr="00601A40" w:rsidRDefault="004026E6" w:rsidP="00601A40">
      <w:pPr>
        <w:pStyle w:val="Akapitzlist"/>
        <w:numPr>
          <w:ilvl w:val="0"/>
          <w:numId w:val="6"/>
        </w:numPr>
        <w:spacing w:before="0" w:after="0" w:line="276" w:lineRule="auto"/>
        <w:ind w:left="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zobowiązuje się, przy przetwarzaniu powierzonych danych osobowych, do ich zabezpieczenia poprzez stosowanie odpowiednich środków technicznych i organizacyjnych </w:t>
      </w:r>
      <w:r w:rsidRPr="00601A40">
        <w:rPr>
          <w:rFonts w:ascii="Arial Narrow" w:hAnsi="Arial Narrow" w:cstheme="minorHAnsi"/>
          <w:sz w:val="24"/>
          <w:szCs w:val="24"/>
        </w:rPr>
        <w:lastRenderedPageBreak/>
        <w:t xml:space="preserve">zapewniających adekwatny stopień bezpieczeństwa odpowiadający ryzyku związanym z przetwarzaniem danych osobowych, o których mowa w art. 32 Rozporządzenia </w:t>
      </w:r>
    </w:p>
    <w:p w14:paraId="69E1A5AE" w14:textId="77777777" w:rsidR="004026E6" w:rsidRPr="00601A40" w:rsidRDefault="004026E6" w:rsidP="00601A40">
      <w:pPr>
        <w:numPr>
          <w:ilvl w:val="0"/>
          <w:numId w:val="6"/>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Podmiot Przetwarzający zobowiązuje się dołożyć należytej staranności przy przetwarzaniu powierzonych danych osobowych.</w:t>
      </w:r>
    </w:p>
    <w:p w14:paraId="15EBCCE9" w14:textId="77777777" w:rsidR="004D6436" w:rsidRDefault="004026E6" w:rsidP="004D6436">
      <w:pPr>
        <w:numPr>
          <w:ilvl w:val="0"/>
          <w:numId w:val="6"/>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Podmiot Przetwarzający zobowiązuje się zapewnić zachowanie w tajemnicy, (o której mowa w art. 28 ust 3 pkt b RODO) przetwarzanych danych przez osoby, które upoważnia do przetwarzania danych osobowych w celu realizacji niniejs</w:t>
      </w:r>
      <w:r w:rsidR="00EC6B8B">
        <w:rPr>
          <w:rFonts w:ascii="Arial Narrow" w:hAnsi="Arial Narrow" w:cstheme="minorHAnsi"/>
          <w:sz w:val="24"/>
          <w:szCs w:val="24"/>
        </w:rPr>
        <w:t xml:space="preserve">zego porozumienia, </w:t>
      </w:r>
      <w:r w:rsidRPr="00601A40">
        <w:rPr>
          <w:rFonts w:ascii="Arial Narrow" w:hAnsi="Arial Narrow" w:cstheme="minorHAnsi"/>
          <w:sz w:val="24"/>
          <w:szCs w:val="24"/>
        </w:rPr>
        <w:t>zarówno w trakcie zatrudnienia</w:t>
      </w:r>
      <w:r w:rsidR="00EC6B8B">
        <w:rPr>
          <w:rFonts w:ascii="Arial Narrow" w:hAnsi="Arial Narrow" w:cstheme="minorHAnsi"/>
          <w:sz w:val="24"/>
          <w:szCs w:val="24"/>
        </w:rPr>
        <w:t xml:space="preserve"> ich w Podmiocie Przetwarzający</w:t>
      </w:r>
      <w:r w:rsidRPr="00601A40">
        <w:rPr>
          <w:rFonts w:ascii="Arial Narrow" w:hAnsi="Arial Narrow" w:cstheme="minorHAnsi"/>
          <w:sz w:val="24"/>
          <w:szCs w:val="24"/>
        </w:rPr>
        <w:t>m, jak i po jego ustaniu.</w:t>
      </w:r>
    </w:p>
    <w:p w14:paraId="1220CD28" w14:textId="77777777" w:rsidR="004D6436" w:rsidRPr="004D6436" w:rsidRDefault="004026E6" w:rsidP="004D6436">
      <w:pPr>
        <w:numPr>
          <w:ilvl w:val="0"/>
          <w:numId w:val="6"/>
        </w:numPr>
        <w:spacing w:before="0" w:after="0" w:line="276" w:lineRule="auto"/>
        <w:ind w:left="426" w:hanging="426"/>
        <w:jc w:val="both"/>
        <w:rPr>
          <w:rFonts w:ascii="Arial Narrow" w:hAnsi="Arial Narrow" w:cstheme="minorHAnsi"/>
          <w:sz w:val="24"/>
          <w:szCs w:val="24"/>
        </w:rPr>
      </w:pPr>
      <w:r w:rsidRPr="004D6436">
        <w:rPr>
          <w:rFonts w:ascii="Arial Narrow" w:hAnsi="Arial Narrow" w:cstheme="minorHAnsi"/>
          <w:sz w:val="24"/>
          <w:szCs w:val="24"/>
        </w:rPr>
        <w:t xml:space="preserve">Podmiot Przetwarzający po zakończeniu świadczenia usług związanych z przetwarzaniem </w:t>
      </w:r>
      <w:r w:rsidR="004D6436" w:rsidRPr="004D6436">
        <w:rPr>
          <w:rFonts w:ascii="Arial Narrow" w:hAnsi="Arial Narrow" w:cstheme="minorHAnsi"/>
          <w:sz w:val="24"/>
          <w:szCs w:val="24"/>
        </w:rPr>
        <w:t xml:space="preserve">przechowuje </w:t>
      </w:r>
      <w:r w:rsidR="005F2F0A" w:rsidRPr="004D6436">
        <w:rPr>
          <w:rFonts w:ascii="Arial Narrow" w:hAnsi="Arial Narrow" w:cstheme="minorHAnsi"/>
          <w:sz w:val="24"/>
          <w:szCs w:val="24"/>
        </w:rPr>
        <w:t xml:space="preserve"> wszelkie dane osobowe</w:t>
      </w:r>
      <w:r w:rsidRPr="004D6436">
        <w:rPr>
          <w:rFonts w:ascii="Arial Narrow" w:hAnsi="Arial Narrow" w:cstheme="minorHAnsi"/>
          <w:i/>
          <w:sz w:val="24"/>
          <w:szCs w:val="24"/>
        </w:rPr>
        <w:t xml:space="preserve"> </w:t>
      </w:r>
      <w:r w:rsidR="004D6436" w:rsidRPr="004D6436">
        <w:rPr>
          <w:rFonts w:ascii="Arial Narrow" w:hAnsi="Arial Narrow" w:cstheme="minorHAnsi"/>
          <w:sz w:val="24"/>
          <w:szCs w:val="24"/>
        </w:rPr>
        <w:t xml:space="preserve">zgodnie z obowiązującymi go przepisami prawnymi w tym przepisami ustawy o rachunkowości, kodeksu pracy oraz </w:t>
      </w:r>
      <w:r w:rsidR="00CB26E4">
        <w:rPr>
          <w:rFonts w:ascii="Arial Narrow" w:hAnsi="Arial Narrow" w:cstheme="minorHAnsi"/>
          <w:sz w:val="24"/>
          <w:szCs w:val="24"/>
        </w:rPr>
        <w:t xml:space="preserve">ustawy </w:t>
      </w:r>
      <w:r w:rsidR="004D6436" w:rsidRPr="004D6436">
        <w:rPr>
          <w:rFonts w:ascii="Arial Narrow" w:hAnsi="Arial Narrow" w:cstheme="minorHAnsi"/>
          <w:sz w:val="24"/>
          <w:szCs w:val="24"/>
        </w:rPr>
        <w:t>o narodowym zasobi</w:t>
      </w:r>
      <w:r w:rsidR="00CB26E4">
        <w:rPr>
          <w:rFonts w:ascii="Arial Narrow" w:hAnsi="Arial Narrow" w:cstheme="minorHAnsi"/>
          <w:sz w:val="24"/>
          <w:szCs w:val="24"/>
        </w:rPr>
        <w:t xml:space="preserve">e archiwalnym i archiwach </w:t>
      </w:r>
      <w:r w:rsidR="004D6436" w:rsidRPr="004D6436">
        <w:rPr>
          <w:rFonts w:ascii="Arial Narrow" w:hAnsi="Arial Narrow" w:cstheme="minorHAnsi"/>
          <w:sz w:val="24"/>
          <w:szCs w:val="24"/>
        </w:rPr>
        <w:t>oraz aktów wykonawczych wydanych na jej podstawie.</w:t>
      </w:r>
    </w:p>
    <w:p w14:paraId="0F6B2817" w14:textId="77777777" w:rsidR="004026E6" w:rsidRPr="004D6436" w:rsidRDefault="004026E6" w:rsidP="00601A40">
      <w:pPr>
        <w:numPr>
          <w:ilvl w:val="0"/>
          <w:numId w:val="6"/>
        </w:numPr>
        <w:spacing w:before="0" w:after="0" w:line="276" w:lineRule="auto"/>
        <w:ind w:left="426" w:hanging="426"/>
        <w:jc w:val="both"/>
        <w:rPr>
          <w:rFonts w:ascii="Arial Narrow" w:hAnsi="Arial Narrow" w:cstheme="minorHAnsi"/>
          <w:sz w:val="24"/>
          <w:szCs w:val="24"/>
        </w:rPr>
      </w:pPr>
      <w:r w:rsidRPr="004D6436">
        <w:rPr>
          <w:rFonts w:ascii="Arial Narrow" w:hAnsi="Arial Narrow" w:cstheme="minorHAnsi"/>
          <w:sz w:val="24"/>
          <w:szCs w:val="24"/>
        </w:rPr>
        <w:t>W miarę możliwości Podmiot Przetwarzający pomaga Administratoro</w:t>
      </w:r>
      <w:r w:rsidR="008E172C">
        <w:rPr>
          <w:rFonts w:ascii="Arial Narrow" w:hAnsi="Arial Narrow" w:cstheme="minorHAnsi"/>
          <w:sz w:val="24"/>
          <w:szCs w:val="24"/>
        </w:rPr>
        <w:t>m</w:t>
      </w:r>
      <w:r w:rsidRPr="004D6436">
        <w:rPr>
          <w:rFonts w:ascii="Arial Narrow" w:hAnsi="Arial Narrow" w:cstheme="minorHAnsi"/>
          <w:sz w:val="24"/>
          <w:szCs w:val="24"/>
        </w:rPr>
        <w:t xml:space="preserve"> w niezbędnym zakresie wywiązywać się z obowiązku odpowiadania na żądania osoby, której dane dotyczą oraz wywiązywania się z obowiązków określonych w art. 32-36 Rozporządzenia. </w:t>
      </w:r>
    </w:p>
    <w:p w14:paraId="1CEDA272" w14:textId="77777777" w:rsidR="004026E6" w:rsidRPr="00601A40" w:rsidRDefault="004026E6" w:rsidP="00601A40">
      <w:pPr>
        <w:numPr>
          <w:ilvl w:val="0"/>
          <w:numId w:val="6"/>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po stwierdzeniu naruszenia ochrony danych osobowych bez zbędnej zwłoki zgłasza je Administratorowi w ciągu </w:t>
      </w:r>
      <w:r w:rsidR="005F2F0A">
        <w:rPr>
          <w:rFonts w:ascii="Arial Narrow" w:hAnsi="Arial Narrow" w:cstheme="minorHAnsi"/>
          <w:sz w:val="24"/>
          <w:szCs w:val="24"/>
        </w:rPr>
        <w:t xml:space="preserve">48 </w:t>
      </w:r>
      <w:r w:rsidR="00D0071D" w:rsidRPr="00601A40">
        <w:rPr>
          <w:rFonts w:ascii="Arial Narrow" w:hAnsi="Arial Narrow" w:cstheme="minorHAnsi"/>
          <w:sz w:val="24"/>
          <w:szCs w:val="24"/>
        </w:rPr>
        <w:t xml:space="preserve">h od momentu stwierdzenia naruszenia. </w:t>
      </w:r>
    </w:p>
    <w:p w14:paraId="637DA9B5" w14:textId="33AC8A27" w:rsidR="004026E6" w:rsidRPr="00601A40" w:rsidRDefault="004026E6" w:rsidP="00601A40">
      <w:pPr>
        <w:numPr>
          <w:ilvl w:val="0"/>
          <w:numId w:val="6"/>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Wszelkie decyzje, dotyczące przetwarzania danych osobowych, odbiegające od ustaleń zawartych w niniejsz</w:t>
      </w:r>
      <w:r w:rsidR="005F2F0A">
        <w:rPr>
          <w:rFonts w:ascii="Arial Narrow" w:hAnsi="Arial Narrow" w:cstheme="minorHAnsi"/>
          <w:sz w:val="24"/>
          <w:szCs w:val="24"/>
        </w:rPr>
        <w:t>ym porozumieniu</w:t>
      </w:r>
      <w:r w:rsidRPr="00601A40">
        <w:rPr>
          <w:rFonts w:ascii="Arial Narrow" w:hAnsi="Arial Narrow" w:cstheme="minorHAnsi"/>
          <w:sz w:val="24"/>
          <w:szCs w:val="24"/>
        </w:rPr>
        <w:t>, powinny być przekazywane drugiej stronie w formie pisemnej pod rygorem nieważności</w:t>
      </w:r>
      <w:r w:rsidR="00E81389">
        <w:rPr>
          <w:rFonts w:ascii="Arial Narrow" w:hAnsi="Arial Narrow" w:cstheme="minorHAnsi"/>
          <w:sz w:val="24"/>
          <w:szCs w:val="24"/>
        </w:rPr>
        <w:t>.</w:t>
      </w:r>
    </w:p>
    <w:p w14:paraId="229DF6E4" w14:textId="77777777" w:rsidR="00E81389" w:rsidRDefault="00E81389" w:rsidP="005F2F0A">
      <w:pPr>
        <w:spacing w:before="0" w:after="0" w:line="276" w:lineRule="auto"/>
        <w:jc w:val="center"/>
        <w:rPr>
          <w:rFonts w:ascii="Arial Narrow" w:hAnsi="Arial Narrow" w:cstheme="minorHAnsi"/>
          <w:b/>
          <w:sz w:val="24"/>
          <w:szCs w:val="24"/>
        </w:rPr>
      </w:pPr>
    </w:p>
    <w:p w14:paraId="492FB18E" w14:textId="4F9AC125" w:rsidR="00E81389" w:rsidRDefault="00E81389" w:rsidP="005F2F0A">
      <w:pPr>
        <w:spacing w:before="0" w:after="0" w:line="276" w:lineRule="auto"/>
        <w:jc w:val="center"/>
        <w:rPr>
          <w:rFonts w:ascii="Arial Narrow" w:hAnsi="Arial Narrow" w:cstheme="minorHAnsi"/>
          <w:b/>
          <w:sz w:val="24"/>
          <w:szCs w:val="24"/>
        </w:rPr>
      </w:pPr>
      <w:r w:rsidRPr="00E81389">
        <w:rPr>
          <w:rFonts w:ascii="Arial Narrow" w:hAnsi="Arial Narrow" w:cstheme="minorHAnsi"/>
          <w:b/>
          <w:sz w:val="24"/>
          <w:szCs w:val="24"/>
        </w:rPr>
        <w:t>§ 5</w:t>
      </w:r>
    </w:p>
    <w:p w14:paraId="7EF07BAF" w14:textId="467A08D7" w:rsidR="00E81389" w:rsidRDefault="00E81389" w:rsidP="005F2F0A">
      <w:pPr>
        <w:spacing w:before="0" w:after="0" w:line="276" w:lineRule="auto"/>
        <w:jc w:val="center"/>
        <w:rPr>
          <w:rFonts w:ascii="Arial Narrow" w:hAnsi="Arial Narrow" w:cstheme="minorHAnsi"/>
          <w:b/>
          <w:sz w:val="24"/>
          <w:szCs w:val="24"/>
        </w:rPr>
      </w:pPr>
      <w:r>
        <w:rPr>
          <w:rFonts w:ascii="Arial Narrow" w:hAnsi="Arial Narrow" w:cstheme="minorHAnsi"/>
          <w:b/>
          <w:sz w:val="24"/>
          <w:szCs w:val="24"/>
        </w:rPr>
        <w:t xml:space="preserve">Obowiązki Administratora </w:t>
      </w:r>
    </w:p>
    <w:p w14:paraId="52B1F4A0" w14:textId="45AC96AE" w:rsidR="00E81389" w:rsidRDefault="00E81389" w:rsidP="00627385">
      <w:pPr>
        <w:pStyle w:val="Akapitzlist"/>
        <w:numPr>
          <w:ilvl w:val="0"/>
          <w:numId w:val="19"/>
        </w:numPr>
        <w:spacing w:before="0" w:after="0" w:line="276" w:lineRule="auto"/>
        <w:ind w:left="426"/>
        <w:jc w:val="both"/>
        <w:rPr>
          <w:rFonts w:ascii="Arial Narrow" w:hAnsi="Arial Narrow" w:cstheme="minorHAnsi"/>
          <w:bCs/>
          <w:sz w:val="24"/>
          <w:szCs w:val="24"/>
        </w:rPr>
      </w:pPr>
      <w:r w:rsidRPr="00E81389">
        <w:rPr>
          <w:rFonts w:ascii="Arial Narrow" w:hAnsi="Arial Narrow" w:cstheme="minorHAnsi"/>
          <w:bCs/>
          <w:sz w:val="24"/>
          <w:szCs w:val="24"/>
        </w:rPr>
        <w:t xml:space="preserve">Administrator zobowiązuje się </w:t>
      </w:r>
      <w:bookmarkStart w:id="3" w:name="_Hlk13681043"/>
      <w:r w:rsidRPr="00E81389">
        <w:rPr>
          <w:rFonts w:ascii="Arial Narrow" w:hAnsi="Arial Narrow" w:cstheme="minorHAnsi"/>
          <w:bCs/>
          <w:sz w:val="24"/>
          <w:szCs w:val="24"/>
        </w:rPr>
        <w:t xml:space="preserve">do nadania </w:t>
      </w:r>
      <w:r w:rsidR="00627385">
        <w:rPr>
          <w:rFonts w:ascii="Arial Narrow" w:hAnsi="Arial Narrow" w:cstheme="minorHAnsi"/>
          <w:bCs/>
          <w:sz w:val="24"/>
          <w:szCs w:val="24"/>
        </w:rPr>
        <w:t xml:space="preserve">pisemnych </w:t>
      </w:r>
      <w:r w:rsidRPr="00E81389">
        <w:rPr>
          <w:rFonts w:ascii="Arial Narrow" w:hAnsi="Arial Narrow" w:cstheme="minorHAnsi"/>
          <w:bCs/>
          <w:sz w:val="24"/>
          <w:szCs w:val="24"/>
        </w:rPr>
        <w:t xml:space="preserve">upoważnień osobom </w:t>
      </w:r>
      <w:r w:rsidR="00627385">
        <w:rPr>
          <w:rFonts w:ascii="Arial Narrow" w:hAnsi="Arial Narrow" w:cstheme="minorHAnsi"/>
          <w:bCs/>
          <w:sz w:val="24"/>
          <w:szCs w:val="24"/>
        </w:rPr>
        <w:t xml:space="preserve">dopuszczonym do przetwarzania danych osobowych w zakresie </w:t>
      </w:r>
      <w:bookmarkEnd w:id="3"/>
      <w:r w:rsidR="00627385">
        <w:rPr>
          <w:rFonts w:ascii="Arial Narrow" w:hAnsi="Arial Narrow" w:cstheme="minorHAnsi"/>
          <w:bCs/>
          <w:sz w:val="24"/>
          <w:szCs w:val="24"/>
        </w:rPr>
        <w:t>realizacji zadań wynikających z ustawy o Karcie Dużej Rodziny.</w:t>
      </w:r>
    </w:p>
    <w:p w14:paraId="040B453B" w14:textId="4C9AF352" w:rsidR="00627385" w:rsidRDefault="00627385" w:rsidP="00627385">
      <w:pPr>
        <w:pStyle w:val="Akapitzlist"/>
        <w:numPr>
          <w:ilvl w:val="0"/>
          <w:numId w:val="19"/>
        </w:numPr>
        <w:spacing w:before="0" w:after="0" w:line="276" w:lineRule="auto"/>
        <w:ind w:left="426"/>
        <w:jc w:val="both"/>
        <w:rPr>
          <w:rFonts w:ascii="Arial Narrow" w:hAnsi="Arial Narrow" w:cstheme="minorHAnsi"/>
          <w:bCs/>
          <w:sz w:val="24"/>
          <w:szCs w:val="24"/>
        </w:rPr>
      </w:pPr>
      <w:r>
        <w:rPr>
          <w:rFonts w:ascii="Arial Narrow" w:hAnsi="Arial Narrow" w:cstheme="minorHAnsi"/>
          <w:bCs/>
          <w:sz w:val="24"/>
          <w:szCs w:val="24"/>
        </w:rPr>
        <w:t xml:space="preserve">Administrator zobowiązuje się </w:t>
      </w:r>
      <w:r w:rsidRPr="00627385">
        <w:rPr>
          <w:rFonts w:ascii="Arial Narrow" w:hAnsi="Arial Narrow" w:cstheme="minorHAnsi"/>
          <w:bCs/>
          <w:sz w:val="24"/>
          <w:szCs w:val="24"/>
        </w:rPr>
        <w:t>do nadania pisemnych upoważnień osobom dopuszczonym do przetwarzania danych osobowych w zakresie</w:t>
      </w:r>
      <w:r>
        <w:rPr>
          <w:rFonts w:ascii="Arial Narrow" w:hAnsi="Arial Narrow" w:cstheme="minorHAnsi"/>
          <w:bCs/>
          <w:sz w:val="24"/>
          <w:szCs w:val="24"/>
        </w:rPr>
        <w:t xml:space="preserve"> pełnienia funkcji członka Komisji Rozwiązywania problemów Alkoholowych. </w:t>
      </w:r>
    </w:p>
    <w:p w14:paraId="6F75695B" w14:textId="1D567084" w:rsidR="00627385" w:rsidRDefault="00627385" w:rsidP="00627385">
      <w:pPr>
        <w:pStyle w:val="Akapitzlist"/>
        <w:numPr>
          <w:ilvl w:val="0"/>
          <w:numId w:val="19"/>
        </w:numPr>
        <w:spacing w:before="0" w:after="0" w:line="276" w:lineRule="auto"/>
        <w:ind w:left="426"/>
        <w:jc w:val="both"/>
        <w:rPr>
          <w:rFonts w:ascii="Arial Narrow" w:hAnsi="Arial Narrow" w:cstheme="minorHAnsi"/>
          <w:bCs/>
          <w:sz w:val="24"/>
          <w:szCs w:val="24"/>
        </w:rPr>
      </w:pPr>
      <w:r>
        <w:rPr>
          <w:rFonts w:ascii="Arial Narrow" w:hAnsi="Arial Narrow" w:cstheme="minorHAnsi"/>
          <w:bCs/>
          <w:sz w:val="24"/>
          <w:szCs w:val="24"/>
        </w:rPr>
        <w:t xml:space="preserve">Administrator zobowiązuje się prowadzić rejestr osób upoważnionych zgodnie z ustępem 1 i 2. </w:t>
      </w:r>
    </w:p>
    <w:p w14:paraId="18273CD1" w14:textId="4C5C351F" w:rsidR="00627385" w:rsidRPr="00E81389" w:rsidRDefault="00627385" w:rsidP="00627385">
      <w:pPr>
        <w:pStyle w:val="Akapitzlist"/>
        <w:numPr>
          <w:ilvl w:val="0"/>
          <w:numId w:val="19"/>
        </w:numPr>
        <w:spacing w:before="0" w:after="0" w:line="276" w:lineRule="auto"/>
        <w:ind w:left="426"/>
        <w:jc w:val="both"/>
        <w:rPr>
          <w:rFonts w:ascii="Arial Narrow" w:hAnsi="Arial Narrow" w:cstheme="minorHAnsi"/>
          <w:bCs/>
          <w:sz w:val="24"/>
          <w:szCs w:val="24"/>
        </w:rPr>
      </w:pPr>
      <w:r>
        <w:rPr>
          <w:rFonts w:ascii="Arial Narrow" w:hAnsi="Arial Narrow" w:cstheme="minorHAnsi"/>
          <w:bCs/>
          <w:sz w:val="24"/>
          <w:szCs w:val="24"/>
        </w:rPr>
        <w:t xml:space="preserve">Administrator zobowiązuje się umieścić na stronie internetowej Urzędu </w:t>
      </w:r>
      <w:r w:rsidR="00153F3E">
        <w:rPr>
          <w:rFonts w:ascii="Arial Narrow" w:hAnsi="Arial Narrow" w:cstheme="minorHAnsi"/>
          <w:bCs/>
          <w:sz w:val="24"/>
          <w:szCs w:val="24"/>
        </w:rPr>
        <w:t>Miejskiego w Kocku</w:t>
      </w:r>
      <w:r>
        <w:rPr>
          <w:rFonts w:ascii="Arial Narrow" w:hAnsi="Arial Narrow" w:cstheme="minorHAnsi"/>
          <w:bCs/>
          <w:sz w:val="24"/>
          <w:szCs w:val="24"/>
        </w:rPr>
        <w:t xml:space="preserve"> oraz na stronie BIP Urzędu </w:t>
      </w:r>
      <w:r w:rsidR="00153F3E">
        <w:rPr>
          <w:rFonts w:ascii="Arial Narrow" w:hAnsi="Arial Narrow" w:cstheme="minorHAnsi"/>
          <w:bCs/>
          <w:sz w:val="24"/>
          <w:szCs w:val="24"/>
        </w:rPr>
        <w:t>Miejskiego w Kocku</w:t>
      </w:r>
      <w:r w:rsidR="00066F90">
        <w:rPr>
          <w:rFonts w:ascii="Arial Narrow" w:hAnsi="Arial Narrow" w:cstheme="minorHAnsi"/>
          <w:bCs/>
          <w:sz w:val="24"/>
          <w:szCs w:val="24"/>
        </w:rPr>
        <w:t xml:space="preserve"> </w:t>
      </w:r>
      <w:r>
        <w:rPr>
          <w:rFonts w:ascii="Arial Narrow" w:hAnsi="Arial Narrow" w:cstheme="minorHAnsi"/>
          <w:bCs/>
          <w:sz w:val="24"/>
          <w:szCs w:val="24"/>
        </w:rPr>
        <w:t xml:space="preserve">klauzule informacyjne dotyczące przetwarzania danych osobowych osób korzystających z Karty Dużej Rodziny oraz przetwarzanych w ramach Gminnej Komisji Rozwiązywania Problemów Alkoholowych. </w:t>
      </w:r>
    </w:p>
    <w:p w14:paraId="7DC7E943" w14:textId="3E660EBE" w:rsidR="00E81389" w:rsidRDefault="00E81389" w:rsidP="00E81389">
      <w:pPr>
        <w:spacing w:before="0" w:after="0" w:line="276" w:lineRule="auto"/>
        <w:rPr>
          <w:rFonts w:ascii="Arial Narrow" w:hAnsi="Arial Narrow" w:cstheme="minorHAnsi"/>
          <w:b/>
          <w:sz w:val="24"/>
          <w:szCs w:val="24"/>
        </w:rPr>
      </w:pPr>
    </w:p>
    <w:p w14:paraId="6C5061D1" w14:textId="77777777" w:rsidR="00E81389" w:rsidRPr="00E81389" w:rsidRDefault="00E81389" w:rsidP="00E81389">
      <w:pPr>
        <w:spacing w:before="0" w:after="0" w:line="276" w:lineRule="auto"/>
        <w:rPr>
          <w:rFonts w:ascii="Arial Narrow" w:hAnsi="Arial Narrow" w:cstheme="minorHAnsi"/>
          <w:b/>
          <w:sz w:val="24"/>
          <w:szCs w:val="24"/>
        </w:rPr>
      </w:pPr>
    </w:p>
    <w:p w14:paraId="66E46ABB" w14:textId="447B7741" w:rsidR="004026E6" w:rsidRPr="00601A40" w:rsidRDefault="004026E6" w:rsidP="005F2F0A">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 xml:space="preserve">§ </w:t>
      </w:r>
      <w:r w:rsidR="00E81389">
        <w:rPr>
          <w:rFonts w:ascii="Arial Narrow" w:hAnsi="Arial Narrow" w:cstheme="minorHAnsi"/>
          <w:b/>
          <w:sz w:val="24"/>
          <w:szCs w:val="24"/>
        </w:rPr>
        <w:t>6</w:t>
      </w:r>
    </w:p>
    <w:p w14:paraId="63DF69F0" w14:textId="77777777" w:rsidR="004026E6" w:rsidRPr="00601A40" w:rsidRDefault="004026E6" w:rsidP="005F2F0A">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Zabezpieczenie przetwarzanych danych</w:t>
      </w:r>
    </w:p>
    <w:p w14:paraId="0CF00C82" w14:textId="77777777" w:rsidR="004026E6" w:rsidRPr="00601A40" w:rsidRDefault="004026E6" w:rsidP="00601A40">
      <w:pPr>
        <w:spacing w:before="0" w:after="0" w:line="276" w:lineRule="auto"/>
        <w:jc w:val="both"/>
        <w:rPr>
          <w:rFonts w:ascii="Arial Narrow" w:hAnsi="Arial Narrow" w:cstheme="minorHAnsi"/>
          <w:sz w:val="24"/>
          <w:szCs w:val="24"/>
        </w:rPr>
      </w:pPr>
    </w:p>
    <w:p w14:paraId="701C956A" w14:textId="77777777" w:rsidR="004026E6" w:rsidRPr="00601A40" w:rsidRDefault="004026E6" w:rsidP="00601A40">
      <w:pPr>
        <w:spacing w:before="0" w:after="0" w:line="276" w:lineRule="auto"/>
        <w:ind w:left="357" w:hanging="357"/>
        <w:jc w:val="both"/>
        <w:rPr>
          <w:rFonts w:ascii="Arial Narrow" w:hAnsi="Arial Narrow" w:cstheme="minorHAnsi"/>
          <w:sz w:val="24"/>
          <w:szCs w:val="24"/>
        </w:rPr>
      </w:pPr>
      <w:r w:rsidRPr="00601A40">
        <w:rPr>
          <w:rFonts w:ascii="Arial Narrow" w:hAnsi="Arial Narrow" w:cstheme="minorHAnsi"/>
          <w:sz w:val="24"/>
          <w:szCs w:val="24"/>
        </w:rPr>
        <w:t>1.</w:t>
      </w:r>
      <w:r w:rsidRPr="00601A40">
        <w:rPr>
          <w:rFonts w:ascii="Arial Narrow" w:hAnsi="Arial Narrow" w:cstheme="minorHAnsi"/>
          <w:sz w:val="24"/>
          <w:szCs w:val="24"/>
        </w:rPr>
        <w:tab/>
        <w:t>Podmiot Przetwarzający zobowiązuje się podjąć środki mające na celu zabezpieczenie powierzonych do przetwarzania danych osobowych, a w szczególności zobowiązuje się do:</w:t>
      </w:r>
    </w:p>
    <w:p w14:paraId="139CFA92" w14:textId="77777777" w:rsidR="004026E6" w:rsidRPr="00601A40" w:rsidRDefault="004026E6" w:rsidP="00601A40">
      <w:pPr>
        <w:spacing w:before="0" w:after="0" w:line="276" w:lineRule="auto"/>
        <w:ind w:left="714" w:hanging="357"/>
        <w:jc w:val="both"/>
        <w:rPr>
          <w:rFonts w:ascii="Arial Narrow" w:hAnsi="Arial Narrow" w:cstheme="minorHAnsi"/>
          <w:sz w:val="24"/>
          <w:szCs w:val="24"/>
        </w:rPr>
      </w:pPr>
      <w:r w:rsidRPr="00601A40">
        <w:rPr>
          <w:rFonts w:ascii="Arial Narrow" w:hAnsi="Arial Narrow" w:cstheme="minorHAnsi"/>
          <w:sz w:val="24"/>
          <w:szCs w:val="24"/>
        </w:rPr>
        <w:t>a)</w:t>
      </w:r>
      <w:r w:rsidRPr="00601A40">
        <w:rPr>
          <w:rFonts w:ascii="Arial Narrow" w:hAnsi="Arial Narrow" w:cstheme="minorHAnsi"/>
          <w:sz w:val="24"/>
          <w:szCs w:val="24"/>
        </w:rPr>
        <w:tab/>
        <w:t>zastosowania środków technicznych i organizacyjnych zapewniających ochronę przetwarzanych danych osobowych, a w szczególności zabezpieczenia danych przed ich udostępnieniem osobom nieupoważnionym, zabraniem przez osobę nieuprawnioną, utratą, uszkodzeniem lub zniszczeniem,</w:t>
      </w:r>
    </w:p>
    <w:p w14:paraId="08457EA5" w14:textId="77777777" w:rsidR="004026E6" w:rsidRPr="00601A40" w:rsidRDefault="004026E6" w:rsidP="00601A40">
      <w:pPr>
        <w:spacing w:before="0" w:after="0" w:line="276" w:lineRule="auto"/>
        <w:ind w:left="714" w:hanging="357"/>
        <w:jc w:val="both"/>
        <w:rPr>
          <w:rFonts w:ascii="Arial Narrow" w:hAnsi="Arial Narrow" w:cstheme="minorHAnsi"/>
          <w:sz w:val="24"/>
          <w:szCs w:val="24"/>
        </w:rPr>
      </w:pPr>
      <w:r w:rsidRPr="00601A40">
        <w:rPr>
          <w:rFonts w:ascii="Arial Narrow" w:hAnsi="Arial Narrow" w:cstheme="minorHAnsi"/>
          <w:sz w:val="24"/>
          <w:szCs w:val="24"/>
        </w:rPr>
        <w:lastRenderedPageBreak/>
        <w:t>b)</w:t>
      </w:r>
      <w:r w:rsidRPr="00601A40">
        <w:rPr>
          <w:rFonts w:ascii="Arial Narrow" w:hAnsi="Arial Narrow" w:cstheme="minorHAnsi"/>
          <w:sz w:val="24"/>
          <w:szCs w:val="24"/>
        </w:rPr>
        <w:tab/>
        <w:t>dopuszczenia do obsługi, służącego do przetwarzania powierzonych danych osobowych systemu informatycznego, wyłącznie osób posiadających wydane przez niego upoważnienie do przetwarzania danych osobowych,</w:t>
      </w:r>
    </w:p>
    <w:p w14:paraId="6D183DFB" w14:textId="205F64A0" w:rsidR="004026E6" w:rsidRPr="00601A40" w:rsidRDefault="004026E6" w:rsidP="00601A40">
      <w:pPr>
        <w:spacing w:before="0" w:after="0" w:line="276" w:lineRule="auto"/>
        <w:ind w:left="714" w:hanging="357"/>
        <w:jc w:val="both"/>
        <w:rPr>
          <w:rFonts w:ascii="Arial Narrow" w:hAnsi="Arial Narrow" w:cstheme="minorHAnsi"/>
          <w:sz w:val="24"/>
          <w:szCs w:val="24"/>
        </w:rPr>
      </w:pPr>
      <w:r w:rsidRPr="00601A40">
        <w:rPr>
          <w:rFonts w:ascii="Arial Narrow" w:hAnsi="Arial Narrow" w:cstheme="minorHAnsi"/>
          <w:sz w:val="24"/>
          <w:szCs w:val="24"/>
        </w:rPr>
        <w:t>c)</w:t>
      </w:r>
      <w:r w:rsidRPr="00601A40">
        <w:rPr>
          <w:rFonts w:ascii="Arial Narrow" w:hAnsi="Arial Narrow" w:cstheme="minorHAnsi"/>
          <w:sz w:val="24"/>
          <w:szCs w:val="24"/>
        </w:rPr>
        <w:tab/>
      </w:r>
    </w:p>
    <w:p w14:paraId="560EAF4F" w14:textId="77777777" w:rsidR="005F2F0A" w:rsidRDefault="004026E6" w:rsidP="00601A40">
      <w:pPr>
        <w:spacing w:before="0" w:after="0" w:line="276" w:lineRule="auto"/>
        <w:ind w:left="714" w:hanging="357"/>
        <w:jc w:val="both"/>
        <w:rPr>
          <w:rFonts w:ascii="Arial Narrow" w:hAnsi="Arial Narrow" w:cstheme="minorHAnsi"/>
          <w:sz w:val="24"/>
          <w:szCs w:val="24"/>
        </w:rPr>
      </w:pPr>
      <w:r w:rsidRPr="00601A40">
        <w:rPr>
          <w:rFonts w:ascii="Arial Narrow" w:hAnsi="Arial Narrow" w:cstheme="minorHAnsi"/>
          <w:sz w:val="24"/>
          <w:szCs w:val="24"/>
        </w:rPr>
        <w:t>d)</w:t>
      </w:r>
      <w:r w:rsidRPr="00601A40">
        <w:rPr>
          <w:rFonts w:ascii="Arial Narrow" w:hAnsi="Arial Narrow" w:cstheme="minorHAnsi"/>
          <w:sz w:val="24"/>
          <w:szCs w:val="24"/>
        </w:rPr>
        <w:tab/>
        <w:t xml:space="preserve">prowadzenia dokumentacji opisującej sposób przetwarzania powierzonych danych osobowych oraz środki techniczne i organizacyjne zapewniające ochronę przetwarzania tych danych, w tym w szczególności Politykę </w:t>
      </w:r>
      <w:r w:rsidR="005F2F0A">
        <w:rPr>
          <w:rFonts w:ascii="Arial Narrow" w:hAnsi="Arial Narrow" w:cstheme="minorHAnsi"/>
          <w:sz w:val="24"/>
          <w:szCs w:val="24"/>
        </w:rPr>
        <w:t>Bezpieczeństwa Danych Osobowych,</w:t>
      </w:r>
    </w:p>
    <w:p w14:paraId="0C683D8C" w14:textId="77777777" w:rsidR="005F2F0A" w:rsidRDefault="004026E6" w:rsidP="005F2F0A">
      <w:pPr>
        <w:spacing w:before="0" w:after="0" w:line="276" w:lineRule="auto"/>
        <w:ind w:left="714" w:hanging="357"/>
        <w:jc w:val="both"/>
        <w:rPr>
          <w:rFonts w:ascii="Arial Narrow" w:hAnsi="Arial Narrow" w:cstheme="minorHAnsi"/>
          <w:sz w:val="24"/>
          <w:szCs w:val="24"/>
        </w:rPr>
      </w:pPr>
      <w:r w:rsidRPr="00601A40">
        <w:rPr>
          <w:rFonts w:ascii="Arial Narrow" w:hAnsi="Arial Narrow" w:cstheme="minorHAnsi"/>
          <w:sz w:val="24"/>
          <w:szCs w:val="24"/>
        </w:rPr>
        <w:t>e)</w:t>
      </w:r>
      <w:r w:rsidRPr="00601A40">
        <w:rPr>
          <w:rFonts w:ascii="Arial Narrow" w:hAnsi="Arial Narrow" w:cstheme="minorHAnsi"/>
          <w:sz w:val="24"/>
          <w:szCs w:val="24"/>
        </w:rPr>
        <w:tab/>
        <w:t xml:space="preserve">przechowywania dokumentów dotyczących powierzonych do przetwarzania danych osobowych w specjalnie do tego przeznaczonych </w:t>
      </w:r>
      <w:r w:rsidR="005F2F0A">
        <w:rPr>
          <w:rFonts w:ascii="Arial Narrow" w:hAnsi="Arial Narrow" w:cstheme="minorHAnsi"/>
          <w:sz w:val="24"/>
          <w:szCs w:val="24"/>
        </w:rPr>
        <w:t xml:space="preserve">metalowych </w:t>
      </w:r>
      <w:r w:rsidRPr="00601A40">
        <w:rPr>
          <w:rFonts w:ascii="Arial Narrow" w:hAnsi="Arial Narrow" w:cstheme="minorHAnsi"/>
          <w:sz w:val="24"/>
          <w:szCs w:val="24"/>
        </w:rPr>
        <w:t>szafach, zamykanych na zamek lub w zamykanych na zamek pomieszczeniach, niedostępnych dla osób nieupoważnionych do przetwarzania danych i osobowych.</w:t>
      </w:r>
    </w:p>
    <w:p w14:paraId="160DE127" w14:textId="77777777" w:rsidR="005F2F0A" w:rsidRDefault="005F2F0A" w:rsidP="005F2F0A">
      <w:pPr>
        <w:spacing w:before="0" w:after="0" w:line="276" w:lineRule="auto"/>
        <w:ind w:left="714" w:hanging="357"/>
        <w:jc w:val="both"/>
        <w:rPr>
          <w:rFonts w:ascii="Arial Narrow" w:hAnsi="Arial Narrow" w:cstheme="minorHAnsi"/>
          <w:sz w:val="24"/>
          <w:szCs w:val="24"/>
        </w:rPr>
      </w:pPr>
      <w:r>
        <w:rPr>
          <w:rFonts w:ascii="Arial Narrow" w:hAnsi="Arial Narrow" w:cstheme="minorHAnsi"/>
          <w:sz w:val="24"/>
          <w:szCs w:val="24"/>
        </w:rPr>
        <w:t>f)</w:t>
      </w:r>
      <w:r>
        <w:rPr>
          <w:rFonts w:ascii="Arial Narrow" w:hAnsi="Arial Narrow" w:cstheme="minorHAnsi"/>
          <w:sz w:val="24"/>
          <w:szCs w:val="24"/>
        </w:rPr>
        <w:tab/>
        <w:t xml:space="preserve">opracowania i bieżącego kontrolowania rejestru kategorii przetwarzania danych osobowych. </w:t>
      </w:r>
    </w:p>
    <w:p w14:paraId="2D835EF9" w14:textId="77777777" w:rsidR="005F2F0A" w:rsidRPr="00601A40" w:rsidRDefault="005F2F0A" w:rsidP="005F2F0A">
      <w:pPr>
        <w:spacing w:before="0" w:after="0" w:line="276" w:lineRule="auto"/>
        <w:jc w:val="both"/>
        <w:rPr>
          <w:rFonts w:ascii="Arial Narrow" w:hAnsi="Arial Narrow" w:cstheme="minorHAnsi"/>
          <w:sz w:val="24"/>
          <w:szCs w:val="24"/>
        </w:rPr>
      </w:pPr>
    </w:p>
    <w:p w14:paraId="23DF4D14" w14:textId="3226FD1A" w:rsidR="004026E6" w:rsidRPr="00601A40" w:rsidRDefault="004026E6" w:rsidP="005F2F0A">
      <w:pPr>
        <w:spacing w:before="0" w:after="0" w:line="276" w:lineRule="auto"/>
        <w:ind w:left="714" w:hanging="357"/>
        <w:jc w:val="center"/>
        <w:rPr>
          <w:rFonts w:ascii="Arial Narrow" w:hAnsi="Arial Narrow" w:cstheme="minorHAnsi"/>
          <w:b/>
          <w:sz w:val="24"/>
          <w:szCs w:val="24"/>
        </w:rPr>
      </w:pPr>
      <w:r w:rsidRPr="00601A40">
        <w:rPr>
          <w:rFonts w:ascii="Arial Narrow" w:hAnsi="Arial Narrow" w:cstheme="minorHAnsi"/>
          <w:b/>
          <w:sz w:val="24"/>
          <w:szCs w:val="24"/>
        </w:rPr>
        <w:t>§</w:t>
      </w:r>
      <w:r w:rsidR="00627385">
        <w:rPr>
          <w:rFonts w:ascii="Arial Narrow" w:hAnsi="Arial Narrow" w:cstheme="minorHAnsi"/>
          <w:b/>
          <w:sz w:val="24"/>
          <w:szCs w:val="24"/>
        </w:rPr>
        <w:t>7</w:t>
      </w:r>
    </w:p>
    <w:p w14:paraId="489CAAD8" w14:textId="77777777" w:rsidR="004026E6" w:rsidRPr="00601A40" w:rsidRDefault="004026E6" w:rsidP="005F2F0A">
      <w:pPr>
        <w:spacing w:before="0" w:after="0" w:line="276" w:lineRule="auto"/>
        <w:ind w:left="714" w:hanging="357"/>
        <w:jc w:val="center"/>
        <w:rPr>
          <w:rFonts w:ascii="Arial Narrow" w:hAnsi="Arial Narrow" w:cstheme="minorHAnsi"/>
          <w:b/>
          <w:sz w:val="24"/>
          <w:szCs w:val="24"/>
        </w:rPr>
      </w:pPr>
      <w:r w:rsidRPr="00601A40">
        <w:rPr>
          <w:rFonts w:ascii="Arial Narrow" w:hAnsi="Arial Narrow" w:cstheme="minorHAnsi"/>
          <w:b/>
          <w:sz w:val="24"/>
          <w:szCs w:val="24"/>
        </w:rPr>
        <w:t>Prawo kontroli</w:t>
      </w:r>
    </w:p>
    <w:p w14:paraId="3D52EB3F" w14:textId="77777777" w:rsidR="004026E6" w:rsidRPr="00601A40" w:rsidRDefault="004026E6" w:rsidP="00601A40">
      <w:pPr>
        <w:numPr>
          <w:ilvl w:val="0"/>
          <w:numId w:val="4"/>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Administrator danych zgodnie z art. 28 ust. 3 pkt h) Rozporządzenia ma prawo kontroli, czy środki zastosowane przez Podmiot Przetwarzający przy przetwarzaniu i zabezpieczeniu powierzonych danych osobowych spełniają postanowienia </w:t>
      </w:r>
      <w:r w:rsidR="00C84C67">
        <w:rPr>
          <w:rFonts w:ascii="Arial Narrow" w:hAnsi="Arial Narrow" w:cstheme="minorHAnsi"/>
          <w:sz w:val="24"/>
          <w:szCs w:val="24"/>
        </w:rPr>
        <w:t>niniejszego porozumienia</w:t>
      </w:r>
      <w:r w:rsidRPr="00601A40">
        <w:rPr>
          <w:rFonts w:ascii="Arial Narrow" w:hAnsi="Arial Narrow" w:cstheme="minorHAnsi"/>
          <w:sz w:val="24"/>
          <w:szCs w:val="24"/>
        </w:rPr>
        <w:t xml:space="preserve">. </w:t>
      </w:r>
    </w:p>
    <w:p w14:paraId="3117B45E" w14:textId="77777777" w:rsidR="004026E6" w:rsidRPr="00601A40" w:rsidRDefault="004026E6" w:rsidP="00601A40">
      <w:pPr>
        <w:numPr>
          <w:ilvl w:val="0"/>
          <w:numId w:val="4"/>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Administrator danyc</w:t>
      </w:r>
      <w:r w:rsidR="005F2F0A">
        <w:rPr>
          <w:rFonts w:ascii="Arial Narrow" w:hAnsi="Arial Narrow" w:cstheme="minorHAnsi"/>
          <w:sz w:val="24"/>
          <w:szCs w:val="24"/>
        </w:rPr>
        <w:t xml:space="preserve">h </w:t>
      </w:r>
      <w:r w:rsidR="008E172C">
        <w:rPr>
          <w:rFonts w:ascii="Arial Narrow" w:hAnsi="Arial Narrow" w:cstheme="minorHAnsi"/>
          <w:sz w:val="24"/>
          <w:szCs w:val="24"/>
        </w:rPr>
        <w:t>mo</w:t>
      </w:r>
      <w:r w:rsidR="002950E2">
        <w:rPr>
          <w:rFonts w:ascii="Arial Narrow" w:hAnsi="Arial Narrow" w:cstheme="minorHAnsi"/>
          <w:sz w:val="24"/>
          <w:szCs w:val="24"/>
        </w:rPr>
        <w:t xml:space="preserve">że </w:t>
      </w:r>
      <w:r w:rsidR="005F2F0A">
        <w:rPr>
          <w:rFonts w:ascii="Arial Narrow" w:hAnsi="Arial Narrow" w:cstheme="minorHAnsi"/>
          <w:sz w:val="24"/>
          <w:szCs w:val="24"/>
        </w:rPr>
        <w:t>realizować</w:t>
      </w:r>
      <w:r w:rsidRPr="00601A40">
        <w:rPr>
          <w:rFonts w:ascii="Arial Narrow" w:hAnsi="Arial Narrow" w:cstheme="minorHAnsi"/>
          <w:sz w:val="24"/>
          <w:szCs w:val="24"/>
        </w:rPr>
        <w:t xml:space="preserve"> prawo kontr</w:t>
      </w:r>
      <w:r w:rsidR="002950E2">
        <w:rPr>
          <w:rFonts w:ascii="Arial Narrow" w:hAnsi="Arial Narrow" w:cstheme="minorHAnsi"/>
          <w:sz w:val="24"/>
          <w:szCs w:val="24"/>
        </w:rPr>
        <w:t>oli w godzinach pracy Podmiotu P</w:t>
      </w:r>
      <w:r w:rsidRPr="00601A40">
        <w:rPr>
          <w:rFonts w:ascii="Arial Narrow" w:hAnsi="Arial Narrow" w:cstheme="minorHAnsi"/>
          <w:sz w:val="24"/>
          <w:szCs w:val="24"/>
        </w:rPr>
        <w:t xml:space="preserve">rzetwarzającego i z minimum </w:t>
      </w:r>
      <w:r w:rsidR="00D0071D" w:rsidRPr="00601A40">
        <w:rPr>
          <w:rFonts w:ascii="Arial Narrow" w:hAnsi="Arial Narrow" w:cstheme="minorHAnsi"/>
          <w:sz w:val="24"/>
          <w:szCs w:val="24"/>
        </w:rPr>
        <w:t xml:space="preserve">7-dniowym uprzedzeniem. </w:t>
      </w:r>
    </w:p>
    <w:p w14:paraId="756F43E0" w14:textId="77777777" w:rsidR="004026E6" w:rsidRPr="00601A40" w:rsidRDefault="004026E6" w:rsidP="00601A40">
      <w:pPr>
        <w:numPr>
          <w:ilvl w:val="0"/>
          <w:numId w:val="4"/>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 zakończenie kontroli, przedstawiciel Administratora sporządza protokół, który podpisują i otrzymują przedstawiciele obu stron. Podmiot Przetwarzający zobowiązuje się do usunięcia uchybień stwierdzonych podczas kontroli w terminie wskazanym przez Administratora </w:t>
      </w:r>
      <w:r w:rsidR="00D0071D" w:rsidRPr="00601A40">
        <w:rPr>
          <w:rFonts w:ascii="Arial Narrow" w:hAnsi="Arial Narrow" w:cstheme="minorHAnsi"/>
          <w:sz w:val="24"/>
          <w:szCs w:val="24"/>
        </w:rPr>
        <w:t xml:space="preserve">danych nie dłuższym niż 7 dni. </w:t>
      </w:r>
    </w:p>
    <w:p w14:paraId="488BDE63" w14:textId="77777777" w:rsidR="004026E6" w:rsidRPr="00601A40" w:rsidRDefault="004026E6" w:rsidP="00601A40">
      <w:pPr>
        <w:numPr>
          <w:ilvl w:val="0"/>
          <w:numId w:val="4"/>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udostępnia Administratorowi wszelkie informacje niezbędne do wykazania spełnienia obowiązków określonych w art. 28 Rozporządzenia. </w:t>
      </w:r>
    </w:p>
    <w:p w14:paraId="38DF591A" w14:textId="77777777" w:rsidR="004026E6" w:rsidRPr="00601A40" w:rsidRDefault="004026E6" w:rsidP="00601A40">
      <w:pPr>
        <w:spacing w:before="0" w:after="0" w:line="276" w:lineRule="auto"/>
        <w:ind w:left="720"/>
        <w:jc w:val="both"/>
        <w:rPr>
          <w:rFonts w:ascii="Arial Narrow" w:hAnsi="Arial Narrow" w:cstheme="minorHAnsi"/>
          <w:sz w:val="24"/>
          <w:szCs w:val="24"/>
        </w:rPr>
      </w:pPr>
    </w:p>
    <w:p w14:paraId="6B6A0BD1" w14:textId="52AA97ED" w:rsidR="004026E6" w:rsidRPr="00601A40" w:rsidRDefault="004026E6" w:rsidP="005F2F0A">
      <w:pPr>
        <w:spacing w:before="0" w:after="0" w:line="276" w:lineRule="auto"/>
        <w:ind w:left="714" w:hanging="357"/>
        <w:jc w:val="center"/>
        <w:rPr>
          <w:rFonts w:ascii="Arial Narrow" w:hAnsi="Arial Narrow" w:cstheme="minorHAnsi"/>
          <w:b/>
          <w:sz w:val="24"/>
          <w:szCs w:val="24"/>
        </w:rPr>
      </w:pPr>
      <w:r w:rsidRPr="00601A40">
        <w:rPr>
          <w:rFonts w:ascii="Arial Narrow" w:hAnsi="Arial Narrow" w:cstheme="minorHAnsi"/>
          <w:b/>
          <w:sz w:val="24"/>
          <w:szCs w:val="24"/>
        </w:rPr>
        <w:t>§</w:t>
      </w:r>
      <w:r w:rsidR="00627385">
        <w:rPr>
          <w:rFonts w:ascii="Arial Narrow" w:hAnsi="Arial Narrow" w:cstheme="minorHAnsi"/>
          <w:b/>
          <w:sz w:val="24"/>
          <w:szCs w:val="24"/>
        </w:rPr>
        <w:t xml:space="preserve"> 8</w:t>
      </w:r>
    </w:p>
    <w:p w14:paraId="5E5434CE" w14:textId="77777777" w:rsidR="004026E6" w:rsidRPr="00601A40" w:rsidRDefault="004026E6" w:rsidP="00E76C73">
      <w:pPr>
        <w:spacing w:before="0" w:after="0" w:line="276" w:lineRule="auto"/>
        <w:ind w:left="714" w:hanging="357"/>
        <w:jc w:val="center"/>
        <w:rPr>
          <w:rFonts w:ascii="Arial Narrow" w:hAnsi="Arial Narrow" w:cstheme="minorHAnsi"/>
          <w:b/>
          <w:sz w:val="24"/>
          <w:szCs w:val="24"/>
        </w:rPr>
      </w:pPr>
      <w:r w:rsidRPr="00601A40">
        <w:rPr>
          <w:rFonts w:ascii="Arial Narrow" w:hAnsi="Arial Narrow" w:cstheme="minorHAnsi"/>
          <w:b/>
          <w:sz w:val="24"/>
          <w:szCs w:val="24"/>
        </w:rPr>
        <w:t>Dalsze powierzenie danych do przetwarzania</w:t>
      </w:r>
    </w:p>
    <w:p w14:paraId="5F7AA19E" w14:textId="77777777" w:rsidR="00D0071D" w:rsidRPr="00601A40" w:rsidRDefault="008E172C" w:rsidP="00601A40">
      <w:pPr>
        <w:numPr>
          <w:ilvl w:val="0"/>
          <w:numId w:val="5"/>
        </w:numPr>
        <w:spacing w:before="0" w:after="0" w:line="276" w:lineRule="auto"/>
        <w:ind w:left="426" w:hanging="349"/>
        <w:jc w:val="both"/>
        <w:rPr>
          <w:rFonts w:ascii="Arial Narrow" w:hAnsi="Arial Narrow" w:cstheme="minorHAnsi"/>
          <w:sz w:val="24"/>
          <w:szCs w:val="24"/>
        </w:rPr>
      </w:pPr>
      <w:r>
        <w:rPr>
          <w:rFonts w:ascii="Arial Narrow" w:hAnsi="Arial Narrow" w:cstheme="minorHAnsi"/>
          <w:sz w:val="24"/>
          <w:szCs w:val="24"/>
        </w:rPr>
        <w:t xml:space="preserve">Strony porozumienia wspólnie ustalają, że </w:t>
      </w:r>
      <w:r w:rsidR="00D0071D" w:rsidRPr="00601A40">
        <w:rPr>
          <w:rFonts w:ascii="Arial Narrow" w:hAnsi="Arial Narrow" w:cstheme="minorHAnsi"/>
          <w:sz w:val="24"/>
          <w:szCs w:val="24"/>
        </w:rPr>
        <w:t xml:space="preserve">Podmiot Przetwarzający nie może powierzyć danych osobowych objętych </w:t>
      </w:r>
      <w:r w:rsidR="005F2F0A">
        <w:rPr>
          <w:rFonts w:ascii="Arial Narrow" w:hAnsi="Arial Narrow" w:cstheme="minorHAnsi"/>
          <w:sz w:val="24"/>
          <w:szCs w:val="24"/>
        </w:rPr>
        <w:t>niniejszym porozumieniem</w:t>
      </w:r>
      <w:r w:rsidR="00D0071D" w:rsidRPr="00601A40">
        <w:rPr>
          <w:rFonts w:ascii="Arial Narrow" w:hAnsi="Arial Narrow" w:cstheme="minorHAnsi"/>
          <w:sz w:val="24"/>
          <w:szCs w:val="24"/>
        </w:rPr>
        <w:t xml:space="preserve"> do dalszego przetwarzania podwykonawcom.  </w:t>
      </w:r>
    </w:p>
    <w:p w14:paraId="7E9721FB" w14:textId="77777777" w:rsidR="004026E6" w:rsidRPr="00601A40" w:rsidRDefault="004026E6" w:rsidP="00601A40">
      <w:pPr>
        <w:numPr>
          <w:ilvl w:val="0"/>
          <w:numId w:val="5"/>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5F2F0A">
        <w:rPr>
          <w:rFonts w:ascii="Arial Narrow" w:hAnsi="Arial Narrow" w:cstheme="minorHAnsi"/>
          <w:sz w:val="24"/>
          <w:szCs w:val="24"/>
        </w:rPr>
        <w:t xml:space="preserve">a udzielania takiej informacji </w:t>
      </w:r>
      <w:r w:rsidRPr="00601A40">
        <w:rPr>
          <w:rFonts w:ascii="Arial Narrow" w:hAnsi="Arial Narrow" w:cstheme="minorHAnsi"/>
          <w:sz w:val="24"/>
          <w:szCs w:val="24"/>
        </w:rPr>
        <w:t>z uwagi na ważny interes publiczny.</w:t>
      </w:r>
    </w:p>
    <w:p w14:paraId="06FF967E" w14:textId="77777777" w:rsidR="004026E6" w:rsidRPr="00601A40" w:rsidRDefault="004026E6" w:rsidP="00601A40">
      <w:pPr>
        <w:spacing w:before="0" w:after="0" w:line="276" w:lineRule="auto"/>
        <w:jc w:val="both"/>
        <w:rPr>
          <w:rFonts w:ascii="Arial Narrow" w:hAnsi="Arial Narrow" w:cstheme="minorHAnsi"/>
          <w:sz w:val="24"/>
          <w:szCs w:val="24"/>
        </w:rPr>
      </w:pPr>
    </w:p>
    <w:p w14:paraId="163D2070" w14:textId="12DA735A" w:rsidR="004026E6" w:rsidRPr="00601A40" w:rsidRDefault="00D0071D" w:rsidP="005F2F0A">
      <w:pPr>
        <w:spacing w:before="0" w:after="0" w:line="276" w:lineRule="auto"/>
        <w:ind w:left="357"/>
        <w:jc w:val="center"/>
        <w:rPr>
          <w:rFonts w:ascii="Arial Narrow" w:hAnsi="Arial Narrow" w:cstheme="minorHAnsi"/>
          <w:b/>
          <w:sz w:val="24"/>
          <w:szCs w:val="24"/>
        </w:rPr>
      </w:pPr>
      <w:r w:rsidRPr="00601A40">
        <w:rPr>
          <w:rFonts w:ascii="Arial Narrow" w:hAnsi="Arial Narrow" w:cstheme="minorHAnsi"/>
          <w:b/>
          <w:sz w:val="24"/>
          <w:szCs w:val="24"/>
        </w:rPr>
        <w:t xml:space="preserve">§ </w:t>
      </w:r>
      <w:r w:rsidR="00627385">
        <w:rPr>
          <w:rFonts w:ascii="Arial Narrow" w:hAnsi="Arial Narrow" w:cstheme="minorHAnsi"/>
          <w:b/>
          <w:sz w:val="24"/>
          <w:szCs w:val="24"/>
        </w:rPr>
        <w:t>9</w:t>
      </w:r>
    </w:p>
    <w:p w14:paraId="42123929" w14:textId="77777777" w:rsidR="004026E6" w:rsidRPr="00601A40" w:rsidRDefault="004026E6" w:rsidP="005F2F0A">
      <w:pPr>
        <w:spacing w:before="0" w:after="0" w:line="276" w:lineRule="auto"/>
        <w:ind w:left="357"/>
        <w:jc w:val="center"/>
        <w:rPr>
          <w:rFonts w:ascii="Arial Narrow" w:hAnsi="Arial Narrow" w:cstheme="minorHAnsi"/>
          <w:b/>
          <w:sz w:val="24"/>
          <w:szCs w:val="24"/>
        </w:rPr>
      </w:pPr>
      <w:r w:rsidRPr="00601A40">
        <w:rPr>
          <w:rFonts w:ascii="Arial Narrow" w:hAnsi="Arial Narrow" w:cstheme="minorHAnsi"/>
          <w:b/>
          <w:sz w:val="24"/>
          <w:szCs w:val="24"/>
        </w:rPr>
        <w:t>Odpowiedzialność Podmiotu przetwarzającego</w:t>
      </w:r>
    </w:p>
    <w:p w14:paraId="5027B6E1" w14:textId="77777777" w:rsidR="004026E6" w:rsidRPr="00601A40" w:rsidRDefault="004026E6" w:rsidP="00601A40">
      <w:pPr>
        <w:numPr>
          <w:ilvl w:val="2"/>
          <w:numId w:val="2"/>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jest odpowiedzialny za udostępnienie lub wykorzystanie danych osobowych niezgodnie z treścią </w:t>
      </w:r>
      <w:r w:rsidR="005F2F0A">
        <w:rPr>
          <w:rFonts w:ascii="Arial Narrow" w:hAnsi="Arial Narrow" w:cstheme="minorHAnsi"/>
          <w:sz w:val="24"/>
          <w:szCs w:val="24"/>
        </w:rPr>
        <w:t>niniejszego porozumienia</w:t>
      </w:r>
      <w:r w:rsidRPr="00601A40">
        <w:rPr>
          <w:rFonts w:ascii="Arial Narrow" w:hAnsi="Arial Narrow" w:cstheme="minorHAnsi"/>
          <w:sz w:val="24"/>
          <w:szCs w:val="24"/>
        </w:rPr>
        <w:t xml:space="preserve">, a w szczególności za udostępnienie powierzonych do przetwarzania danych osobowych osobom nieupoważnionym. </w:t>
      </w:r>
    </w:p>
    <w:p w14:paraId="1E9FBF8A" w14:textId="77777777" w:rsidR="004026E6" w:rsidRPr="00601A40" w:rsidRDefault="004026E6" w:rsidP="00601A40">
      <w:pPr>
        <w:numPr>
          <w:ilvl w:val="2"/>
          <w:numId w:val="2"/>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5F2F0A">
        <w:rPr>
          <w:rFonts w:ascii="Arial Narrow" w:hAnsi="Arial Narrow" w:cstheme="minorHAnsi"/>
          <w:sz w:val="24"/>
          <w:szCs w:val="24"/>
        </w:rPr>
        <w:t>porozumieniu</w:t>
      </w:r>
      <w:r w:rsidRPr="00601A40">
        <w:rPr>
          <w:rFonts w:ascii="Arial Narrow" w:hAnsi="Arial Narrow" w:cstheme="minorHAnsi"/>
          <w:sz w:val="24"/>
          <w:szCs w:val="24"/>
        </w:rPr>
        <w:t xml:space="preserve">, o jakiejkolwiek decyzji administracyjnej lub orzeczeniu dotyczącym przetwarzania tych danych, skierowanych do Podmiotu </w:t>
      </w:r>
      <w:r w:rsidRPr="00601A40">
        <w:rPr>
          <w:rFonts w:ascii="Arial Narrow" w:hAnsi="Arial Narrow" w:cstheme="minorHAnsi"/>
          <w:sz w:val="24"/>
          <w:szCs w:val="24"/>
        </w:rPr>
        <w:lastRenderedPageBreak/>
        <w:t>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183D6E3" w14:textId="77777777" w:rsidR="004026E6" w:rsidRPr="00601A40" w:rsidRDefault="004026E6" w:rsidP="00601A40">
      <w:pPr>
        <w:spacing w:before="0" w:after="0" w:line="276" w:lineRule="auto"/>
        <w:jc w:val="both"/>
        <w:rPr>
          <w:rFonts w:ascii="Arial Narrow" w:hAnsi="Arial Narrow" w:cstheme="minorHAnsi"/>
          <w:sz w:val="24"/>
          <w:szCs w:val="24"/>
        </w:rPr>
      </w:pPr>
    </w:p>
    <w:p w14:paraId="69D7C6C9" w14:textId="77777777" w:rsidR="004026E6" w:rsidRPr="00601A40" w:rsidRDefault="004026E6" w:rsidP="005F2F0A">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w:t>
      </w:r>
      <w:r w:rsidR="00D0071D" w:rsidRPr="00601A40">
        <w:rPr>
          <w:rFonts w:ascii="Arial Narrow" w:hAnsi="Arial Narrow" w:cstheme="minorHAnsi"/>
          <w:b/>
          <w:sz w:val="24"/>
          <w:szCs w:val="24"/>
        </w:rPr>
        <w:t>9</w:t>
      </w:r>
    </w:p>
    <w:p w14:paraId="15F204D5" w14:textId="77777777" w:rsidR="004026E6" w:rsidRPr="002950E2" w:rsidRDefault="004026E6" w:rsidP="002950E2">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 xml:space="preserve">Czas obowiązywania </w:t>
      </w:r>
      <w:r w:rsidR="008C09E8">
        <w:rPr>
          <w:rFonts w:ascii="Arial Narrow" w:hAnsi="Arial Narrow" w:cstheme="minorHAnsi"/>
          <w:b/>
          <w:sz w:val="24"/>
          <w:szCs w:val="24"/>
        </w:rPr>
        <w:t xml:space="preserve">i rewizja </w:t>
      </w:r>
      <w:r w:rsidR="005F2F0A">
        <w:rPr>
          <w:rFonts w:ascii="Arial Narrow" w:hAnsi="Arial Narrow" w:cstheme="minorHAnsi"/>
          <w:b/>
          <w:sz w:val="24"/>
          <w:szCs w:val="24"/>
        </w:rPr>
        <w:t>Porozumienia</w:t>
      </w:r>
    </w:p>
    <w:p w14:paraId="00B023DE" w14:textId="77777777" w:rsidR="008C09E8" w:rsidRDefault="005F2F0A" w:rsidP="008C09E8">
      <w:pPr>
        <w:pStyle w:val="Akapitzlist"/>
        <w:numPr>
          <w:ilvl w:val="0"/>
          <w:numId w:val="7"/>
        </w:numPr>
        <w:spacing w:before="0" w:after="0" w:line="276" w:lineRule="auto"/>
        <w:ind w:left="426"/>
        <w:jc w:val="both"/>
        <w:rPr>
          <w:rFonts w:ascii="Arial Narrow" w:hAnsi="Arial Narrow" w:cstheme="minorHAnsi"/>
          <w:sz w:val="24"/>
          <w:szCs w:val="24"/>
        </w:rPr>
      </w:pPr>
      <w:r w:rsidRPr="005F2F0A">
        <w:rPr>
          <w:rFonts w:ascii="Arial Narrow" w:hAnsi="Arial Narrow" w:cstheme="minorHAnsi"/>
          <w:sz w:val="24"/>
          <w:szCs w:val="24"/>
        </w:rPr>
        <w:t xml:space="preserve">Niniejsze Porozumienie w sprawie powierzenia przetwarzania danych osobowych </w:t>
      </w:r>
      <w:r w:rsidR="004026E6" w:rsidRPr="005F2F0A">
        <w:rPr>
          <w:rFonts w:ascii="Arial Narrow" w:hAnsi="Arial Narrow" w:cstheme="minorHAnsi"/>
          <w:sz w:val="24"/>
          <w:szCs w:val="24"/>
        </w:rPr>
        <w:t>zostaje zawart</w:t>
      </w:r>
      <w:r>
        <w:rPr>
          <w:rFonts w:ascii="Arial Narrow" w:hAnsi="Arial Narrow" w:cstheme="minorHAnsi"/>
          <w:sz w:val="24"/>
          <w:szCs w:val="24"/>
        </w:rPr>
        <w:t>e</w:t>
      </w:r>
      <w:r w:rsidR="004026E6" w:rsidRPr="005F2F0A">
        <w:rPr>
          <w:rFonts w:ascii="Arial Narrow" w:hAnsi="Arial Narrow" w:cstheme="minorHAnsi"/>
          <w:sz w:val="24"/>
          <w:szCs w:val="24"/>
        </w:rPr>
        <w:t xml:space="preserve"> na czas </w:t>
      </w:r>
      <w:r w:rsidR="00D0071D" w:rsidRPr="005F2F0A">
        <w:rPr>
          <w:rFonts w:ascii="Arial Narrow" w:hAnsi="Arial Narrow" w:cstheme="minorHAnsi"/>
          <w:sz w:val="24"/>
          <w:szCs w:val="24"/>
        </w:rPr>
        <w:t xml:space="preserve">nieokreślony. </w:t>
      </w:r>
    </w:p>
    <w:p w14:paraId="005CAFE1" w14:textId="77777777" w:rsidR="008C09E8" w:rsidRDefault="008C09E8" w:rsidP="008C09E8">
      <w:pPr>
        <w:pStyle w:val="Akapitzlist"/>
        <w:numPr>
          <w:ilvl w:val="0"/>
          <w:numId w:val="7"/>
        </w:numPr>
        <w:spacing w:before="0" w:after="0" w:line="276" w:lineRule="auto"/>
        <w:ind w:left="426"/>
        <w:jc w:val="both"/>
        <w:rPr>
          <w:rFonts w:ascii="Arial Narrow" w:hAnsi="Arial Narrow" w:cstheme="minorHAnsi"/>
          <w:sz w:val="24"/>
          <w:szCs w:val="24"/>
        </w:rPr>
      </w:pPr>
      <w:r w:rsidRPr="008C09E8">
        <w:rPr>
          <w:rFonts w:ascii="Arial Narrow" w:hAnsi="Arial Narrow" w:cstheme="minorHAnsi"/>
          <w:sz w:val="24"/>
          <w:szCs w:val="24"/>
        </w:rPr>
        <w:t xml:space="preserve">Niniejsze Porozumienie w sprawie powierzenia przetwarzania danych osobowych może być zmienione w każdym czasie, na piśmie, za </w:t>
      </w:r>
      <w:r>
        <w:rPr>
          <w:rFonts w:ascii="Arial Narrow" w:hAnsi="Arial Narrow" w:cstheme="minorHAnsi"/>
          <w:sz w:val="24"/>
          <w:szCs w:val="24"/>
        </w:rPr>
        <w:t>obopólną zgodą Administrato</w:t>
      </w:r>
      <w:r w:rsidR="00E76C73">
        <w:rPr>
          <w:rFonts w:ascii="Arial Narrow" w:hAnsi="Arial Narrow" w:cstheme="minorHAnsi"/>
          <w:sz w:val="24"/>
          <w:szCs w:val="24"/>
        </w:rPr>
        <w:t>ra</w:t>
      </w:r>
      <w:r>
        <w:rPr>
          <w:rFonts w:ascii="Arial Narrow" w:hAnsi="Arial Narrow" w:cstheme="minorHAnsi"/>
          <w:sz w:val="24"/>
          <w:szCs w:val="24"/>
        </w:rPr>
        <w:t xml:space="preserve"> oraz Podmiotu Przetwarzającego. </w:t>
      </w:r>
    </w:p>
    <w:p w14:paraId="7ED3EF00" w14:textId="77777777" w:rsidR="002950E2" w:rsidRPr="008C09E8" w:rsidRDefault="002950E2" w:rsidP="002950E2">
      <w:pPr>
        <w:pStyle w:val="Akapitzlist"/>
        <w:spacing w:before="0" w:after="0" w:line="276" w:lineRule="auto"/>
        <w:ind w:left="426"/>
        <w:jc w:val="both"/>
        <w:rPr>
          <w:rFonts w:ascii="Arial Narrow" w:hAnsi="Arial Narrow" w:cstheme="minorHAnsi"/>
          <w:sz w:val="24"/>
          <w:szCs w:val="24"/>
        </w:rPr>
      </w:pPr>
    </w:p>
    <w:p w14:paraId="2384DB68" w14:textId="77777777" w:rsidR="004026E6" w:rsidRPr="00601A40" w:rsidRDefault="004026E6" w:rsidP="002950E2">
      <w:pPr>
        <w:spacing w:before="0" w:after="0" w:line="276" w:lineRule="auto"/>
        <w:jc w:val="center"/>
        <w:rPr>
          <w:rFonts w:ascii="Arial Narrow" w:eastAsia="Calibri" w:hAnsi="Arial Narrow" w:cstheme="minorHAnsi"/>
          <w:b/>
          <w:sz w:val="24"/>
          <w:szCs w:val="24"/>
          <w:lang w:eastAsia="en-US"/>
        </w:rPr>
      </w:pPr>
      <w:r w:rsidRPr="00601A40">
        <w:rPr>
          <w:rFonts w:ascii="Arial Narrow" w:eastAsia="Calibri" w:hAnsi="Arial Narrow" w:cstheme="minorHAnsi"/>
          <w:b/>
          <w:sz w:val="24"/>
          <w:szCs w:val="24"/>
          <w:lang w:eastAsia="en-US"/>
        </w:rPr>
        <w:t>§</w:t>
      </w:r>
      <w:r w:rsidR="00D0071D" w:rsidRPr="00601A40">
        <w:rPr>
          <w:rFonts w:ascii="Arial Narrow" w:eastAsia="Calibri" w:hAnsi="Arial Narrow" w:cstheme="minorHAnsi"/>
          <w:b/>
          <w:sz w:val="24"/>
          <w:szCs w:val="24"/>
          <w:lang w:eastAsia="en-US"/>
        </w:rPr>
        <w:t>10</w:t>
      </w:r>
    </w:p>
    <w:p w14:paraId="3AE1F149" w14:textId="77777777" w:rsidR="004026E6" w:rsidRPr="00601A40" w:rsidRDefault="004026E6" w:rsidP="002950E2">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Zasady zachowania poufności</w:t>
      </w:r>
    </w:p>
    <w:p w14:paraId="08F24275" w14:textId="77777777" w:rsidR="004026E6" w:rsidRPr="00601A40" w:rsidRDefault="004026E6" w:rsidP="00601A40">
      <w:pPr>
        <w:numPr>
          <w:ilvl w:val="0"/>
          <w:numId w:val="11"/>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Podmiot Przetwarzający zobowiązuje się do zachowania w tajemnicy wszelkich informacji, danych, materiałów, dokumentów i danych osobowych otrzymanych od Administrator</w:t>
      </w:r>
      <w:r w:rsidR="00E76C73">
        <w:rPr>
          <w:rFonts w:ascii="Arial Narrow" w:hAnsi="Arial Narrow" w:cstheme="minorHAnsi"/>
          <w:sz w:val="24"/>
          <w:szCs w:val="24"/>
        </w:rPr>
        <w:t>a</w:t>
      </w:r>
      <w:r w:rsidRPr="00601A40">
        <w:rPr>
          <w:rFonts w:ascii="Arial Narrow" w:hAnsi="Arial Narrow" w:cstheme="minorHAnsi"/>
          <w:sz w:val="24"/>
          <w:szCs w:val="24"/>
        </w:rPr>
        <w:t xml:space="preserve"> danych i od współpracujących z nim osób oraz danych uzyskanych w jakikolwiek inny sposób, zamierzony czy przypadkowy w formie ustnej, pisemnej lub elektronicznej („dane poufne”).</w:t>
      </w:r>
    </w:p>
    <w:p w14:paraId="50EC3A2D" w14:textId="77777777" w:rsidR="004026E6" w:rsidRPr="00601A40" w:rsidRDefault="004026E6" w:rsidP="00601A40">
      <w:pPr>
        <w:numPr>
          <w:ilvl w:val="0"/>
          <w:numId w:val="11"/>
        </w:numPr>
        <w:spacing w:before="0" w:after="0" w:line="276" w:lineRule="auto"/>
        <w:ind w:left="426" w:hanging="426"/>
        <w:jc w:val="both"/>
        <w:rPr>
          <w:rFonts w:ascii="Arial Narrow" w:hAnsi="Arial Narrow" w:cstheme="minorHAnsi"/>
          <w:sz w:val="24"/>
          <w:szCs w:val="24"/>
        </w:rPr>
      </w:pPr>
      <w:r w:rsidRPr="00601A40">
        <w:rPr>
          <w:rFonts w:ascii="Arial Narrow" w:hAnsi="Arial Narrow" w:cstheme="minorHAnsi"/>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w:t>
      </w:r>
      <w:r w:rsidR="00C84C67">
        <w:rPr>
          <w:rFonts w:ascii="Arial Narrow" w:hAnsi="Arial Narrow" w:cstheme="minorHAnsi"/>
          <w:sz w:val="24"/>
          <w:szCs w:val="24"/>
        </w:rPr>
        <w:t>Porozumienia</w:t>
      </w:r>
      <w:r w:rsidRPr="00601A40">
        <w:rPr>
          <w:rFonts w:ascii="Arial Narrow" w:hAnsi="Arial Narrow" w:cstheme="minorHAnsi"/>
          <w:sz w:val="24"/>
          <w:szCs w:val="24"/>
        </w:rPr>
        <w:t xml:space="preserve">, chyba że konieczność ujawnienia posiadanych informacji wynika z obowiązujących przepisów prawa lub </w:t>
      </w:r>
      <w:r w:rsidR="00C84C67">
        <w:rPr>
          <w:rFonts w:ascii="Arial Narrow" w:hAnsi="Arial Narrow" w:cstheme="minorHAnsi"/>
          <w:sz w:val="24"/>
          <w:szCs w:val="24"/>
        </w:rPr>
        <w:t>Porozumienia.</w:t>
      </w:r>
    </w:p>
    <w:p w14:paraId="1180A89E" w14:textId="77777777" w:rsidR="004026E6" w:rsidRPr="00601A40" w:rsidRDefault="004026E6" w:rsidP="00601A40">
      <w:pPr>
        <w:spacing w:before="0" w:after="0" w:line="276" w:lineRule="auto"/>
        <w:jc w:val="both"/>
        <w:rPr>
          <w:rFonts w:ascii="Arial Narrow" w:hAnsi="Arial Narrow" w:cstheme="minorHAnsi"/>
          <w:sz w:val="24"/>
          <w:szCs w:val="24"/>
        </w:rPr>
      </w:pPr>
    </w:p>
    <w:p w14:paraId="0FD167D4" w14:textId="77777777" w:rsidR="004026E6" w:rsidRPr="00601A40" w:rsidRDefault="004026E6" w:rsidP="008E172C">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§1</w:t>
      </w:r>
      <w:r w:rsidR="00E76C73">
        <w:rPr>
          <w:rFonts w:ascii="Arial Narrow" w:hAnsi="Arial Narrow" w:cstheme="minorHAnsi"/>
          <w:b/>
          <w:sz w:val="24"/>
          <w:szCs w:val="24"/>
        </w:rPr>
        <w:t>1</w:t>
      </w:r>
    </w:p>
    <w:p w14:paraId="6F88ECDB" w14:textId="77777777" w:rsidR="004026E6" w:rsidRPr="00601A40" w:rsidRDefault="004026E6" w:rsidP="002950E2">
      <w:pPr>
        <w:spacing w:before="0" w:after="0" w:line="276" w:lineRule="auto"/>
        <w:jc w:val="center"/>
        <w:rPr>
          <w:rFonts w:ascii="Arial Narrow" w:hAnsi="Arial Narrow" w:cstheme="minorHAnsi"/>
          <w:b/>
          <w:sz w:val="24"/>
          <w:szCs w:val="24"/>
        </w:rPr>
      </w:pPr>
      <w:r w:rsidRPr="00601A40">
        <w:rPr>
          <w:rFonts w:ascii="Arial Narrow" w:hAnsi="Arial Narrow" w:cstheme="minorHAnsi"/>
          <w:b/>
          <w:sz w:val="24"/>
          <w:szCs w:val="24"/>
        </w:rPr>
        <w:t>Postanowienia końcowe</w:t>
      </w:r>
    </w:p>
    <w:p w14:paraId="72F37A47" w14:textId="77777777" w:rsidR="004026E6" w:rsidRPr="00C84C67" w:rsidRDefault="00C84C67" w:rsidP="00C84C67">
      <w:pPr>
        <w:pStyle w:val="Akapitzlist"/>
        <w:numPr>
          <w:ilvl w:val="0"/>
          <w:numId w:val="12"/>
        </w:numPr>
        <w:spacing w:before="0" w:after="0" w:line="276" w:lineRule="auto"/>
        <w:ind w:left="426"/>
        <w:jc w:val="both"/>
        <w:rPr>
          <w:rFonts w:ascii="Arial Narrow" w:hAnsi="Arial Narrow" w:cstheme="minorHAnsi"/>
          <w:sz w:val="24"/>
          <w:szCs w:val="24"/>
        </w:rPr>
      </w:pPr>
      <w:r w:rsidRPr="00C84C67">
        <w:rPr>
          <w:rFonts w:ascii="Arial Narrow" w:hAnsi="Arial Narrow" w:cstheme="minorHAnsi"/>
          <w:sz w:val="24"/>
          <w:szCs w:val="24"/>
        </w:rPr>
        <w:t>Wszelkie zmiany oraz rozwiązanie niniejszego Porozumienia wymagają formy pisemnej pod rygorem nieważności.</w:t>
      </w:r>
    </w:p>
    <w:p w14:paraId="01A6E537" w14:textId="77777777" w:rsidR="004026E6" w:rsidRPr="00601A40" w:rsidRDefault="00C84C67" w:rsidP="00601A40">
      <w:pPr>
        <w:numPr>
          <w:ilvl w:val="0"/>
          <w:numId w:val="12"/>
        </w:numPr>
        <w:spacing w:before="0" w:after="0" w:line="276" w:lineRule="auto"/>
        <w:ind w:left="426"/>
        <w:jc w:val="both"/>
        <w:rPr>
          <w:rFonts w:ascii="Arial Narrow" w:hAnsi="Arial Narrow" w:cstheme="minorHAnsi"/>
          <w:sz w:val="24"/>
          <w:szCs w:val="24"/>
        </w:rPr>
      </w:pPr>
      <w:r>
        <w:rPr>
          <w:rFonts w:ascii="Arial Narrow" w:hAnsi="Arial Narrow" w:cstheme="minorHAnsi"/>
          <w:sz w:val="24"/>
          <w:szCs w:val="24"/>
        </w:rPr>
        <w:t>Porozumienie</w:t>
      </w:r>
      <w:r w:rsidR="004026E6" w:rsidRPr="00601A40">
        <w:rPr>
          <w:rFonts w:ascii="Arial Narrow" w:hAnsi="Arial Narrow" w:cstheme="minorHAnsi"/>
          <w:sz w:val="24"/>
          <w:szCs w:val="24"/>
        </w:rPr>
        <w:t xml:space="preserve"> sporządzono w </w:t>
      </w:r>
      <w:r w:rsidR="00E76C73">
        <w:rPr>
          <w:rFonts w:ascii="Arial Narrow" w:hAnsi="Arial Narrow" w:cstheme="minorHAnsi"/>
          <w:sz w:val="24"/>
          <w:szCs w:val="24"/>
        </w:rPr>
        <w:t>dwóch</w:t>
      </w:r>
      <w:r w:rsidR="004026E6" w:rsidRPr="00601A40">
        <w:rPr>
          <w:rFonts w:ascii="Arial Narrow" w:hAnsi="Arial Narrow" w:cstheme="minorHAnsi"/>
          <w:sz w:val="24"/>
          <w:szCs w:val="24"/>
        </w:rPr>
        <w:t xml:space="preserve"> jednobrzmiących egzemplarzach, po jednym dla każdej ze stron.</w:t>
      </w:r>
    </w:p>
    <w:p w14:paraId="7AB42659" w14:textId="77777777" w:rsidR="004026E6" w:rsidRPr="00601A40" w:rsidRDefault="004026E6" w:rsidP="00601A40">
      <w:pPr>
        <w:spacing w:before="0" w:after="0" w:line="276" w:lineRule="auto"/>
        <w:jc w:val="both"/>
        <w:rPr>
          <w:rFonts w:ascii="Arial Narrow" w:hAnsi="Arial Narrow" w:cstheme="minorHAnsi"/>
          <w:sz w:val="24"/>
          <w:szCs w:val="24"/>
        </w:rPr>
      </w:pPr>
    </w:p>
    <w:p w14:paraId="6C302D73" w14:textId="77777777" w:rsidR="00D0071D" w:rsidRDefault="00D0071D" w:rsidP="002950E2">
      <w:pPr>
        <w:tabs>
          <w:tab w:val="left" w:pos="7371"/>
        </w:tabs>
        <w:spacing w:before="0" w:after="0" w:line="276" w:lineRule="auto"/>
        <w:jc w:val="both"/>
        <w:rPr>
          <w:rFonts w:ascii="Arial Narrow" w:hAnsi="Arial Narrow" w:cstheme="minorHAnsi"/>
          <w:i/>
          <w:sz w:val="24"/>
          <w:szCs w:val="24"/>
        </w:rPr>
      </w:pPr>
    </w:p>
    <w:p w14:paraId="0F4C8998" w14:textId="77777777" w:rsidR="002950E2" w:rsidRDefault="002950E2" w:rsidP="002950E2">
      <w:pPr>
        <w:tabs>
          <w:tab w:val="left" w:pos="7371"/>
        </w:tabs>
        <w:spacing w:before="0" w:after="0" w:line="276" w:lineRule="auto"/>
        <w:jc w:val="both"/>
        <w:rPr>
          <w:rFonts w:ascii="Arial Narrow" w:hAnsi="Arial Narrow" w:cstheme="minorHAnsi"/>
          <w:i/>
          <w:sz w:val="24"/>
          <w:szCs w:val="24"/>
        </w:rPr>
      </w:pPr>
    </w:p>
    <w:p w14:paraId="06474697" w14:textId="77777777" w:rsidR="002950E2" w:rsidRPr="002950E2" w:rsidRDefault="002950E2" w:rsidP="002950E2">
      <w:pPr>
        <w:tabs>
          <w:tab w:val="left" w:pos="7371"/>
        </w:tabs>
        <w:spacing w:before="0" w:after="0" w:line="276" w:lineRule="auto"/>
        <w:jc w:val="both"/>
        <w:rPr>
          <w:rFonts w:ascii="Arial Narrow" w:hAnsi="Arial Narrow" w:cstheme="minorHAnsi"/>
          <w:i/>
          <w:sz w:val="24"/>
          <w:szCs w:val="24"/>
        </w:rPr>
      </w:pPr>
    </w:p>
    <w:p w14:paraId="776BD56F" w14:textId="77777777" w:rsidR="008E172C" w:rsidRPr="00601A40" w:rsidRDefault="008E172C" w:rsidP="00601A40">
      <w:pPr>
        <w:spacing w:line="276" w:lineRule="auto"/>
        <w:jc w:val="both"/>
        <w:rPr>
          <w:rFonts w:ascii="Arial Narrow" w:hAnsi="Arial Narrow"/>
          <w:sz w:val="24"/>
          <w:szCs w:val="24"/>
        </w:rPr>
      </w:pPr>
    </w:p>
    <w:p w14:paraId="7EE80792" w14:textId="77777777" w:rsidR="00D0071D" w:rsidRPr="00601A40" w:rsidRDefault="002950E2" w:rsidP="00601A40">
      <w:pPr>
        <w:spacing w:before="0" w:after="0" w:line="276" w:lineRule="auto"/>
        <w:jc w:val="both"/>
        <w:rPr>
          <w:rFonts w:ascii="Arial Narrow" w:hAnsi="Arial Narrow"/>
          <w:i/>
          <w:sz w:val="24"/>
          <w:szCs w:val="24"/>
        </w:rPr>
      </w:pPr>
      <w:r>
        <w:rPr>
          <w:rFonts w:ascii="Arial Narrow" w:hAnsi="Arial Narrow"/>
          <w:i/>
          <w:sz w:val="24"/>
          <w:szCs w:val="24"/>
        </w:rPr>
        <w:t>…………………………………………………                …………………………………………………………….</w:t>
      </w:r>
    </w:p>
    <w:p w14:paraId="26775CCF" w14:textId="7C0F644A" w:rsidR="008E172C" w:rsidRDefault="00D0071D" w:rsidP="002950E2">
      <w:pPr>
        <w:spacing w:before="0" w:after="0" w:line="276" w:lineRule="auto"/>
        <w:ind w:left="708" w:firstLine="708"/>
        <w:jc w:val="both"/>
        <w:rPr>
          <w:rFonts w:ascii="Arial Narrow" w:hAnsi="Arial Narrow"/>
          <w:i/>
          <w:sz w:val="24"/>
          <w:szCs w:val="24"/>
        </w:rPr>
      </w:pPr>
      <w:r w:rsidRPr="00601A40">
        <w:rPr>
          <w:rFonts w:ascii="Arial Narrow" w:hAnsi="Arial Narrow"/>
          <w:i/>
          <w:sz w:val="24"/>
          <w:szCs w:val="24"/>
        </w:rPr>
        <w:t xml:space="preserve">Administrator </w:t>
      </w:r>
      <w:r w:rsidR="007F43AB">
        <w:rPr>
          <w:rFonts w:ascii="Arial Narrow" w:hAnsi="Arial Narrow"/>
          <w:i/>
          <w:sz w:val="24"/>
          <w:szCs w:val="24"/>
        </w:rPr>
        <w:tab/>
      </w:r>
      <w:r w:rsidRPr="00601A40">
        <w:rPr>
          <w:rFonts w:ascii="Arial Narrow" w:hAnsi="Arial Narrow"/>
          <w:i/>
          <w:sz w:val="24"/>
          <w:szCs w:val="24"/>
        </w:rPr>
        <w:tab/>
      </w:r>
      <w:r w:rsidR="008E172C">
        <w:rPr>
          <w:rFonts w:ascii="Arial Narrow" w:hAnsi="Arial Narrow"/>
          <w:i/>
          <w:sz w:val="24"/>
          <w:szCs w:val="24"/>
        </w:rPr>
        <w:tab/>
      </w:r>
      <w:r w:rsidR="008E172C">
        <w:rPr>
          <w:rFonts w:ascii="Arial Narrow" w:hAnsi="Arial Narrow"/>
          <w:i/>
          <w:sz w:val="24"/>
          <w:szCs w:val="24"/>
        </w:rPr>
        <w:tab/>
      </w:r>
      <w:r w:rsidR="008E172C">
        <w:rPr>
          <w:rFonts w:ascii="Arial Narrow" w:hAnsi="Arial Narrow"/>
          <w:i/>
          <w:sz w:val="24"/>
          <w:szCs w:val="24"/>
        </w:rPr>
        <w:tab/>
      </w:r>
      <w:r w:rsidR="008E172C">
        <w:rPr>
          <w:rFonts w:ascii="Arial Narrow" w:hAnsi="Arial Narrow"/>
          <w:i/>
          <w:sz w:val="24"/>
          <w:szCs w:val="24"/>
        </w:rPr>
        <w:tab/>
      </w:r>
      <w:r w:rsidR="002950E2">
        <w:rPr>
          <w:rFonts w:ascii="Arial Narrow" w:hAnsi="Arial Narrow"/>
          <w:i/>
          <w:sz w:val="24"/>
          <w:szCs w:val="24"/>
        </w:rPr>
        <w:t>Podmiot P</w:t>
      </w:r>
      <w:r w:rsidR="00C84C67">
        <w:rPr>
          <w:rFonts w:ascii="Arial Narrow" w:hAnsi="Arial Narrow"/>
          <w:i/>
          <w:sz w:val="24"/>
          <w:szCs w:val="24"/>
        </w:rPr>
        <w:t xml:space="preserve">rzetwarzający </w:t>
      </w:r>
    </w:p>
    <w:p w14:paraId="4C3032E9" w14:textId="77777777" w:rsidR="00D0071D" w:rsidRPr="00601A40" w:rsidRDefault="00D0071D" w:rsidP="002950E2">
      <w:pPr>
        <w:spacing w:before="0" w:after="0" w:line="276" w:lineRule="auto"/>
        <w:ind w:left="708" w:firstLine="708"/>
        <w:jc w:val="both"/>
        <w:rPr>
          <w:rFonts w:ascii="Arial Narrow" w:hAnsi="Arial Narrow"/>
          <w:i/>
          <w:sz w:val="24"/>
          <w:szCs w:val="24"/>
        </w:rPr>
      </w:pPr>
    </w:p>
    <w:p w14:paraId="701DF9F2" w14:textId="77777777" w:rsidR="00D0071D" w:rsidRPr="00601A40" w:rsidRDefault="00D0071D" w:rsidP="002950E2">
      <w:pPr>
        <w:spacing w:before="0" w:after="0" w:line="276" w:lineRule="auto"/>
        <w:jc w:val="both"/>
        <w:rPr>
          <w:rFonts w:ascii="Arial Narrow" w:hAnsi="Arial Narrow"/>
          <w:i/>
          <w:sz w:val="24"/>
          <w:szCs w:val="24"/>
        </w:rPr>
      </w:pPr>
    </w:p>
    <w:sectPr w:rsidR="00D0071D" w:rsidRPr="00601A40" w:rsidSect="00C02E0C">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1F2E" w14:textId="77777777" w:rsidR="000472E2" w:rsidRDefault="000472E2" w:rsidP="004026E6">
      <w:pPr>
        <w:spacing w:before="0" w:after="0"/>
      </w:pPr>
      <w:r>
        <w:separator/>
      </w:r>
    </w:p>
  </w:endnote>
  <w:endnote w:type="continuationSeparator" w:id="0">
    <w:p w14:paraId="7D4749AF" w14:textId="77777777" w:rsidR="000472E2" w:rsidRDefault="000472E2" w:rsidP="00402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5450" w14:textId="77777777" w:rsidR="00140B29" w:rsidRDefault="004026E6" w:rsidP="002A3245">
    <w:pPr>
      <w:pStyle w:val="Stopka"/>
      <w:rPr>
        <w:sz w:val="22"/>
        <w:szCs w:val="22"/>
      </w:rPr>
    </w:pPr>
    <w:r>
      <w:rPr>
        <w:noProof/>
      </w:rPr>
      <mc:AlternateContent>
        <mc:Choice Requires="wps">
          <w:drawing>
            <wp:inline distT="0" distB="0" distL="0" distR="0" wp14:anchorId="3DC90F33" wp14:editId="6558F4A9">
              <wp:extent cx="6120765" cy="17145"/>
              <wp:effectExtent l="0" t="0" r="0" b="1905"/>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71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14C38" id="Prostokąt 2" o:spid="_x0000_s1026" style="width:481.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" fillcolor="gray" stroked="f">
              <w10:anchorlock/>
            </v:rect>
          </w:pict>
        </mc:Fallback>
      </mc:AlternateContent>
    </w:r>
  </w:p>
  <w:p w14:paraId="1B7062B2" w14:textId="77777777" w:rsidR="00140B29" w:rsidRPr="002A3245" w:rsidRDefault="000C4D36" w:rsidP="002A3245">
    <w:pPr>
      <w:pStyle w:val="Stopka"/>
      <w:jc w:val="right"/>
      <w:rPr>
        <w:sz w:val="16"/>
      </w:rPr>
    </w:pPr>
    <w:r>
      <w:rPr>
        <w:rFonts w:ascii="Arial Narrow" w:hAnsi="Arial Narrow"/>
        <w:sz w:val="18"/>
        <w:szCs w:val="18"/>
      </w:rPr>
      <w:t xml:space="preserve">Strona </w:t>
    </w: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E76C73">
      <w:rPr>
        <w:rFonts w:ascii="Arial Narrow" w:hAnsi="Arial Narrow"/>
        <w:noProof/>
        <w:sz w:val="18"/>
        <w:szCs w:val="18"/>
      </w:rPr>
      <w:t>4</w:t>
    </w:r>
    <w:r>
      <w:rPr>
        <w:rFonts w:ascii="Arial Narrow" w:hAnsi="Arial Narrow"/>
        <w:sz w:val="18"/>
        <w:szCs w:val="18"/>
      </w:rPr>
      <w:fldChar w:fldCharType="end"/>
    </w:r>
    <w:r>
      <w:rPr>
        <w:rFonts w:ascii="Arial Narrow" w:hAnsi="Arial Narrow"/>
        <w:sz w:val="18"/>
        <w:szCs w:val="18"/>
      </w:rPr>
      <w:t xml:space="preserve"> z </w:t>
    </w:r>
    <w:r>
      <w:rPr>
        <w:rFonts w:ascii="Arial Narrow" w:hAnsi="Arial Narrow"/>
        <w:sz w:val="18"/>
        <w:szCs w:val="18"/>
      </w:rPr>
      <w:fldChar w:fldCharType="begin"/>
    </w:r>
    <w:r>
      <w:rPr>
        <w:rFonts w:ascii="Arial Narrow" w:hAnsi="Arial Narrow"/>
        <w:sz w:val="18"/>
        <w:szCs w:val="18"/>
      </w:rPr>
      <w:instrText xml:space="preserve"> NUMPAGES </w:instrText>
    </w:r>
    <w:r>
      <w:rPr>
        <w:rFonts w:ascii="Arial Narrow" w:hAnsi="Arial Narrow"/>
        <w:sz w:val="18"/>
        <w:szCs w:val="18"/>
      </w:rPr>
      <w:fldChar w:fldCharType="separate"/>
    </w:r>
    <w:r w:rsidR="00E76C73">
      <w:rPr>
        <w:rFonts w:ascii="Arial Narrow" w:hAnsi="Arial Narrow"/>
        <w:noProof/>
        <w:sz w:val="18"/>
        <w:szCs w:val="18"/>
      </w:rPr>
      <w:t>5</w:t>
    </w:r>
    <w:r>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D4FE" w14:textId="77777777" w:rsidR="000472E2" w:rsidRDefault="000472E2" w:rsidP="004026E6">
      <w:pPr>
        <w:spacing w:before="0" w:after="0"/>
      </w:pPr>
      <w:r>
        <w:separator/>
      </w:r>
    </w:p>
  </w:footnote>
  <w:footnote w:type="continuationSeparator" w:id="0">
    <w:p w14:paraId="0F953BA1" w14:textId="77777777" w:rsidR="000472E2" w:rsidRDefault="000472E2" w:rsidP="004026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1519" w14:textId="77777777" w:rsidR="004D4B8F" w:rsidRPr="004026E6" w:rsidRDefault="000472E2" w:rsidP="004D4B8F">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4BB"/>
    <w:multiLevelType w:val="hybridMultilevel"/>
    <w:tmpl w:val="0ACED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5A6756"/>
    <w:multiLevelType w:val="hybridMultilevel"/>
    <w:tmpl w:val="41421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72F6C0AA"/>
    <w:lvl w:ilvl="0" w:tplc="F50466A8">
      <w:start w:val="1"/>
      <w:numFmt w:val="lowerLetter"/>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E2D6E"/>
    <w:multiLevelType w:val="hybridMultilevel"/>
    <w:tmpl w:val="19A651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2D2D38"/>
    <w:multiLevelType w:val="hybridMultilevel"/>
    <w:tmpl w:val="7118403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6D4A238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5473C1"/>
    <w:multiLevelType w:val="hybridMultilevel"/>
    <w:tmpl w:val="ECF4F85C"/>
    <w:lvl w:ilvl="0" w:tplc="0415000B">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6" w15:restartNumberingAfterBreak="0">
    <w:nsid w:val="2BA6460B"/>
    <w:multiLevelType w:val="hybridMultilevel"/>
    <w:tmpl w:val="8F867E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0BD6F7C"/>
    <w:multiLevelType w:val="hybridMultilevel"/>
    <w:tmpl w:val="35DA605A"/>
    <w:lvl w:ilvl="0" w:tplc="E8602C4E">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A0270"/>
    <w:multiLevelType w:val="hybridMultilevel"/>
    <w:tmpl w:val="6CD6EA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DA23B7"/>
    <w:multiLevelType w:val="hybridMultilevel"/>
    <w:tmpl w:val="1AD01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25B8F"/>
    <w:multiLevelType w:val="hybridMultilevel"/>
    <w:tmpl w:val="B0F8A4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C4B453A"/>
    <w:multiLevelType w:val="hybridMultilevel"/>
    <w:tmpl w:val="F2369E6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416C0089"/>
    <w:multiLevelType w:val="hybridMultilevel"/>
    <w:tmpl w:val="58AE6F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E12C82"/>
    <w:multiLevelType w:val="hybridMultilevel"/>
    <w:tmpl w:val="36385988"/>
    <w:lvl w:ilvl="0" w:tplc="26B2CAB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16D7A"/>
    <w:multiLevelType w:val="hybridMultilevel"/>
    <w:tmpl w:val="548E2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BD6213"/>
    <w:multiLevelType w:val="hybridMultilevel"/>
    <w:tmpl w:val="6D4C9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F56A88"/>
    <w:multiLevelType w:val="hybridMultilevel"/>
    <w:tmpl w:val="62EC6258"/>
    <w:lvl w:ilvl="0" w:tplc="0BE0DBAC">
      <w:start w:val="1"/>
      <w:numFmt w:val="decimal"/>
      <w:lvlText w:val="%1)"/>
      <w:lvlJc w:val="left"/>
      <w:pPr>
        <w:ind w:left="1065" w:hanging="705"/>
      </w:pPr>
      <w:rPr>
        <w:rFonts w:hint="default"/>
      </w:rPr>
    </w:lvl>
    <w:lvl w:ilvl="1" w:tplc="04150001">
      <w:start w:val="1"/>
      <w:numFmt w:val="bullet"/>
      <w:lvlText w:val=""/>
      <w:lvlJc w:val="left"/>
      <w:pPr>
        <w:ind w:left="1440" w:hanging="360"/>
      </w:pPr>
      <w:rPr>
        <w:rFonts w:ascii="Symbol" w:hAnsi="Symbol" w:hint="default"/>
      </w:rPr>
    </w:lvl>
    <w:lvl w:ilvl="2" w:tplc="2ED05C76">
      <w:start w:val="1"/>
      <w:numFmt w:val="decimal"/>
      <w:lvlText w:val="%3."/>
      <w:lvlJc w:val="left"/>
      <w:pPr>
        <w:ind w:left="2340" w:hanging="360"/>
      </w:pPr>
      <w:rPr>
        <w:rFonts w:asciiTheme="minorHAnsi" w:eastAsia="Times New Roman" w:hAnsiTheme="minorHAnsi" w:cstheme="minorHAnsi"/>
      </w:rPr>
    </w:lvl>
    <w:lvl w:ilvl="3" w:tplc="9FA29DDA">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1772EC"/>
    <w:multiLevelType w:val="hybridMultilevel"/>
    <w:tmpl w:val="57D6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510C3B"/>
    <w:multiLevelType w:val="hybridMultilevel"/>
    <w:tmpl w:val="FBE2B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442DD"/>
    <w:multiLevelType w:val="hybridMultilevel"/>
    <w:tmpl w:val="96B04CBC"/>
    <w:lvl w:ilvl="0" w:tplc="192E833A">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21"/>
  </w:num>
  <w:num w:numId="5">
    <w:abstractNumId w:val="16"/>
  </w:num>
  <w:num w:numId="6">
    <w:abstractNumId w:val="13"/>
  </w:num>
  <w:num w:numId="7">
    <w:abstractNumId w:val="7"/>
  </w:num>
  <w:num w:numId="8">
    <w:abstractNumId w:val="1"/>
  </w:num>
  <w:num w:numId="9">
    <w:abstractNumId w:val="10"/>
  </w:num>
  <w:num w:numId="10">
    <w:abstractNumId w:val="15"/>
  </w:num>
  <w:num w:numId="11">
    <w:abstractNumId w:val="9"/>
  </w:num>
  <w:num w:numId="12">
    <w:abstractNumId w:val="20"/>
  </w:num>
  <w:num w:numId="13">
    <w:abstractNumId w:val="0"/>
  </w:num>
  <w:num w:numId="14">
    <w:abstractNumId w:val="5"/>
  </w:num>
  <w:num w:numId="15">
    <w:abstractNumId w:val="12"/>
  </w:num>
  <w:num w:numId="16">
    <w:abstractNumId w:val="14"/>
  </w:num>
  <w:num w:numId="17">
    <w:abstractNumId w:val="3"/>
  </w:num>
  <w:num w:numId="18">
    <w:abstractNumId w:val="6"/>
  </w:num>
  <w:num w:numId="19">
    <w:abstractNumId w:val="19"/>
  </w:num>
  <w:num w:numId="20">
    <w:abstractNumId w:val="18"/>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6E6"/>
    <w:rsid w:val="000472E2"/>
    <w:rsid w:val="00066F90"/>
    <w:rsid w:val="000C4D36"/>
    <w:rsid w:val="00103DDC"/>
    <w:rsid w:val="00135832"/>
    <w:rsid w:val="00153F3E"/>
    <w:rsid w:val="00184520"/>
    <w:rsid w:val="001E71DA"/>
    <w:rsid w:val="001F12D2"/>
    <w:rsid w:val="002670F0"/>
    <w:rsid w:val="002950E2"/>
    <w:rsid w:val="0033774D"/>
    <w:rsid w:val="00391CFE"/>
    <w:rsid w:val="004026E6"/>
    <w:rsid w:val="00412A8C"/>
    <w:rsid w:val="004D6436"/>
    <w:rsid w:val="005F2F0A"/>
    <w:rsid w:val="00601A40"/>
    <w:rsid w:val="00627385"/>
    <w:rsid w:val="00715E1F"/>
    <w:rsid w:val="007508AF"/>
    <w:rsid w:val="00775FCC"/>
    <w:rsid w:val="007B380F"/>
    <w:rsid w:val="007F43AB"/>
    <w:rsid w:val="008643AE"/>
    <w:rsid w:val="008C09E8"/>
    <w:rsid w:val="008E172C"/>
    <w:rsid w:val="00933B2A"/>
    <w:rsid w:val="00A44B67"/>
    <w:rsid w:val="00B03D46"/>
    <w:rsid w:val="00B133A9"/>
    <w:rsid w:val="00BC072E"/>
    <w:rsid w:val="00BD11B2"/>
    <w:rsid w:val="00C350CE"/>
    <w:rsid w:val="00C46C45"/>
    <w:rsid w:val="00C61990"/>
    <w:rsid w:val="00C84C67"/>
    <w:rsid w:val="00CB26E4"/>
    <w:rsid w:val="00CF00BA"/>
    <w:rsid w:val="00D0071D"/>
    <w:rsid w:val="00DE3E52"/>
    <w:rsid w:val="00E443E4"/>
    <w:rsid w:val="00E76C73"/>
    <w:rsid w:val="00E81389"/>
    <w:rsid w:val="00EC6B8B"/>
    <w:rsid w:val="00F267C2"/>
    <w:rsid w:val="00FA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A8DD"/>
  <w15:docId w15:val="{5CF89B8E-A1A0-4838-89C3-52999FE8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6E6"/>
    <w:pPr>
      <w:spacing w:before="60" w:after="6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26E6"/>
    <w:pPr>
      <w:tabs>
        <w:tab w:val="center" w:pos="4536"/>
        <w:tab w:val="right" w:pos="9072"/>
      </w:tabs>
    </w:pPr>
  </w:style>
  <w:style w:type="character" w:customStyle="1" w:styleId="NagwekZnak">
    <w:name w:val="Nagłówek Znak"/>
    <w:basedOn w:val="Domylnaczcionkaakapitu"/>
    <w:link w:val="Nagwek"/>
    <w:rsid w:val="004026E6"/>
    <w:rPr>
      <w:rFonts w:ascii="Arial" w:eastAsia="Times New Roman" w:hAnsi="Arial" w:cs="Times New Roman"/>
      <w:sz w:val="20"/>
      <w:szCs w:val="20"/>
      <w:lang w:eastAsia="pl-PL"/>
    </w:rPr>
  </w:style>
  <w:style w:type="paragraph" w:styleId="Stopka">
    <w:name w:val="footer"/>
    <w:basedOn w:val="Normalny"/>
    <w:link w:val="StopkaZnak"/>
    <w:rsid w:val="004026E6"/>
    <w:pPr>
      <w:tabs>
        <w:tab w:val="center" w:pos="4536"/>
        <w:tab w:val="right" w:pos="9072"/>
      </w:tabs>
    </w:pPr>
  </w:style>
  <w:style w:type="character" w:customStyle="1" w:styleId="StopkaZnak">
    <w:name w:val="Stopka Znak"/>
    <w:basedOn w:val="Domylnaczcionkaakapitu"/>
    <w:link w:val="Stopka"/>
    <w:rsid w:val="004026E6"/>
    <w:rPr>
      <w:rFonts w:ascii="Arial" w:eastAsia="Times New Roman" w:hAnsi="Arial" w:cs="Times New Roman"/>
      <w:sz w:val="20"/>
      <w:szCs w:val="20"/>
      <w:lang w:eastAsia="pl-PL"/>
    </w:rPr>
  </w:style>
  <w:style w:type="paragraph" w:styleId="Akapitzlist">
    <w:name w:val="List Paragraph"/>
    <w:basedOn w:val="Normalny"/>
    <w:uiPriority w:val="34"/>
    <w:qFormat/>
    <w:rsid w:val="0040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2180</Words>
  <Characters>13082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Paulina Sławicka</cp:lastModifiedBy>
  <cp:revision>6</cp:revision>
  <dcterms:created xsi:type="dcterms:W3CDTF">2019-07-10T18:00:00Z</dcterms:created>
  <dcterms:modified xsi:type="dcterms:W3CDTF">2019-08-01T17:13:00Z</dcterms:modified>
</cp:coreProperties>
</file>