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DAF6" w14:textId="18597EE0" w:rsidR="00BE0E62" w:rsidRPr="008E3801" w:rsidRDefault="00B2332C" w:rsidP="00BB5C08">
      <w:pPr>
        <w:spacing w:after="334" w:line="276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Kock, dnia………………</w:t>
      </w:r>
      <w:r w:rsidR="00447A55">
        <w:rPr>
          <w:rFonts w:asciiTheme="minorHAnsi" w:hAnsiTheme="minorHAnsi" w:cstheme="minorHAnsi"/>
          <w:color w:val="000000"/>
          <w:sz w:val="24"/>
          <w:szCs w:val="24"/>
        </w:rPr>
        <w:t>…………………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……</w:t>
      </w:r>
    </w:p>
    <w:p w14:paraId="7ECC0214" w14:textId="0F85AF05" w:rsidR="00BE0E62" w:rsidRPr="008E3801" w:rsidRDefault="00000000" w:rsidP="00BB5C08">
      <w:pPr>
        <w:spacing w:after="160" w:line="276" w:lineRule="auto"/>
        <w:ind w:left="0" w:right="-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sz w:val="24"/>
          <w:szCs w:val="24"/>
        </w:rPr>
        <w:t xml:space="preserve">DEKLARACJA DOTYCZĄCA BUDOWY PRZYDOMOWEJ OCZYSZCZALNI ŚCIEKÓW NA NIERUCHOMOŚCI STALE ZAMIESZKIWANEJ NA TERENIE GMINY </w:t>
      </w:r>
      <w:r w:rsidR="00B2332C" w:rsidRPr="008E3801">
        <w:rPr>
          <w:rFonts w:asciiTheme="minorHAnsi" w:hAnsiTheme="minorHAnsi" w:cstheme="minorHAnsi"/>
          <w:b/>
          <w:sz w:val="24"/>
          <w:szCs w:val="24"/>
        </w:rPr>
        <w:t>KOCK</w:t>
      </w:r>
    </w:p>
    <w:p w14:paraId="7378BCFD" w14:textId="7AF735E3" w:rsidR="00BE0E62" w:rsidRPr="008E3801" w:rsidRDefault="00000000" w:rsidP="00BB5C08">
      <w:pPr>
        <w:spacing w:after="173" w:line="276" w:lineRule="auto"/>
        <w:ind w:left="0" w:right="-3" w:firstLine="0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i/>
          <w:sz w:val="24"/>
          <w:szCs w:val="24"/>
        </w:rPr>
        <w:t xml:space="preserve">Przedmiotowa deklaracja </w:t>
      </w:r>
      <w:r w:rsidRPr="008E3801">
        <w:rPr>
          <w:rFonts w:asciiTheme="minorHAnsi" w:hAnsiTheme="minorHAnsi" w:cstheme="minorHAnsi"/>
          <w:i/>
          <w:sz w:val="24"/>
          <w:szCs w:val="24"/>
          <w:u w:val="single" w:color="333333"/>
        </w:rPr>
        <w:t>jest dokumentem wstępn</w:t>
      </w:r>
      <w:r w:rsidRPr="00764A92">
        <w:rPr>
          <w:rFonts w:asciiTheme="minorHAnsi" w:hAnsiTheme="minorHAnsi" w:cstheme="minorHAnsi"/>
          <w:i/>
          <w:sz w:val="24"/>
          <w:szCs w:val="24"/>
          <w:u w:val="single"/>
        </w:rPr>
        <w:t>y</w:t>
      </w:r>
      <w:r w:rsidRPr="00764A92">
        <w:rPr>
          <w:rFonts w:asciiTheme="minorHAnsi" w:hAnsiTheme="minorHAnsi" w:cstheme="minorHAnsi"/>
          <w:i/>
          <w:sz w:val="24"/>
          <w:szCs w:val="24"/>
          <w:u w:val="single"/>
          <w:shd w:val="clear" w:color="auto" w:fill="FFFFFF"/>
        </w:rPr>
        <w:t>m</w:t>
      </w:r>
      <w:r w:rsidRPr="008E3801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świadczącym o chęci uczestnictwa</w:t>
      </w:r>
      <w:r w:rsidR="00BB5C08">
        <w:rPr>
          <w:rFonts w:asciiTheme="minorHAnsi" w:hAnsiTheme="minorHAnsi" w:cstheme="minorHAnsi"/>
          <w:i/>
          <w:sz w:val="24"/>
          <w:szCs w:val="24"/>
        </w:rPr>
        <w:br/>
      </w:r>
      <w:r w:rsidRPr="008E3801">
        <w:rPr>
          <w:rFonts w:asciiTheme="minorHAnsi" w:hAnsiTheme="minorHAnsi" w:cstheme="minorHAnsi"/>
          <w:i/>
          <w:sz w:val="24"/>
          <w:szCs w:val="24"/>
        </w:rPr>
        <w:t xml:space="preserve">i współfinansowania budowy przydomowych oczyszczalni ścieków na terenie Gminy </w:t>
      </w:r>
      <w:r w:rsidR="00B2332C" w:rsidRPr="008E3801">
        <w:rPr>
          <w:rFonts w:asciiTheme="minorHAnsi" w:hAnsiTheme="minorHAnsi" w:cstheme="minorHAnsi"/>
          <w:i/>
          <w:sz w:val="24"/>
          <w:szCs w:val="24"/>
        </w:rPr>
        <w:t>Kock</w:t>
      </w:r>
      <w:r w:rsidRPr="008E3801">
        <w:rPr>
          <w:rFonts w:asciiTheme="minorHAnsi" w:hAnsiTheme="minorHAnsi" w:cstheme="minorHAnsi"/>
          <w:i/>
          <w:sz w:val="24"/>
          <w:szCs w:val="24"/>
        </w:rPr>
        <w:t xml:space="preserve"> i nie może być przedmiotem jakichkolwiek roszczeń w stosunku do Gminy </w:t>
      </w:r>
      <w:r w:rsidR="00B2332C" w:rsidRPr="008E3801">
        <w:rPr>
          <w:rFonts w:asciiTheme="minorHAnsi" w:hAnsiTheme="minorHAnsi" w:cstheme="minorHAnsi"/>
          <w:i/>
          <w:sz w:val="24"/>
          <w:szCs w:val="24"/>
        </w:rPr>
        <w:t>Kock</w:t>
      </w:r>
      <w:r w:rsidRPr="008E3801">
        <w:rPr>
          <w:rFonts w:asciiTheme="minorHAnsi" w:hAnsiTheme="minorHAnsi" w:cstheme="minorHAnsi"/>
          <w:i/>
          <w:sz w:val="24"/>
          <w:szCs w:val="24"/>
        </w:rPr>
        <w:t>.</w:t>
      </w:r>
    </w:p>
    <w:p w14:paraId="79F71C55" w14:textId="77777777" w:rsidR="00BE0E62" w:rsidRPr="008E3801" w:rsidRDefault="00000000" w:rsidP="00BB5C08">
      <w:pPr>
        <w:spacing w:after="23" w:line="276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1. Dane właściciela/współwłaścicieli nieruchomości</w:t>
      </w:r>
    </w:p>
    <w:p w14:paraId="1806F4C6" w14:textId="77777777" w:rsidR="00BE0E62" w:rsidRPr="008E3801" w:rsidRDefault="00000000" w:rsidP="00BB5C08">
      <w:pPr>
        <w:numPr>
          <w:ilvl w:val="0"/>
          <w:numId w:val="1"/>
        </w:numPr>
        <w:spacing w:after="0" w:line="276" w:lineRule="auto"/>
        <w:ind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imię i nazwisko: ………………………………………………………………………………………………………………….</w:t>
      </w:r>
    </w:p>
    <w:p w14:paraId="5DE90833" w14:textId="17A98D11" w:rsidR="00BE0E62" w:rsidRPr="008E3801" w:rsidRDefault="00000000" w:rsidP="00BB5C08">
      <w:pPr>
        <w:numPr>
          <w:ilvl w:val="0"/>
          <w:numId w:val="1"/>
        </w:numPr>
        <w:spacing w:after="251" w:line="276" w:lineRule="auto"/>
        <w:ind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adres zamieszkania</w:t>
      </w:r>
      <w:r w:rsidR="00BB5C08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do korespondencji:</w:t>
      </w:r>
    </w:p>
    <w:p w14:paraId="4FEC762D" w14:textId="77777777" w:rsidR="00BE0E62" w:rsidRPr="008E3801" w:rsidRDefault="00000000" w:rsidP="00BB5C08">
      <w:pPr>
        <w:spacing w:after="0" w:line="276" w:lineRule="auto"/>
        <w:ind w:left="294" w:right="0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D7E7A88" w14:textId="04722909" w:rsidR="00BE0E62" w:rsidRPr="00BB5C08" w:rsidRDefault="00000000" w:rsidP="00BB5C08">
      <w:pPr>
        <w:spacing w:after="224" w:line="276" w:lineRule="auto"/>
        <w:ind w:left="279" w:right="0"/>
        <w:jc w:val="center"/>
        <w:rPr>
          <w:rFonts w:asciiTheme="minorHAnsi" w:hAnsiTheme="minorHAnsi" w:cstheme="minorHAnsi"/>
          <w:szCs w:val="20"/>
        </w:rPr>
      </w:pPr>
      <w:r w:rsidRPr="00BB5C08">
        <w:rPr>
          <w:rFonts w:asciiTheme="minorHAnsi" w:hAnsiTheme="minorHAnsi" w:cstheme="minorHAnsi"/>
          <w:i/>
          <w:color w:val="000000"/>
          <w:szCs w:val="20"/>
        </w:rPr>
        <w:t>adres zamieszkania</w:t>
      </w:r>
    </w:p>
    <w:p w14:paraId="382F999C" w14:textId="77777777" w:rsidR="00BE0E62" w:rsidRPr="008E3801" w:rsidRDefault="00000000" w:rsidP="00BB5C08">
      <w:pPr>
        <w:spacing w:after="0" w:line="276" w:lineRule="auto"/>
        <w:ind w:left="294" w:right="0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524C639" w14:textId="62FE5208" w:rsidR="00BE0E62" w:rsidRPr="00BB5C08" w:rsidRDefault="00000000" w:rsidP="00BB5C08">
      <w:pPr>
        <w:spacing w:after="114" w:line="276" w:lineRule="auto"/>
        <w:ind w:left="279" w:right="0"/>
        <w:jc w:val="center"/>
        <w:rPr>
          <w:rFonts w:asciiTheme="minorHAnsi" w:hAnsiTheme="minorHAnsi" w:cstheme="minorHAnsi"/>
          <w:szCs w:val="20"/>
        </w:rPr>
      </w:pPr>
      <w:r w:rsidRPr="00BB5C08">
        <w:rPr>
          <w:rFonts w:asciiTheme="minorHAnsi" w:hAnsiTheme="minorHAnsi" w:cstheme="minorHAnsi"/>
          <w:i/>
          <w:color w:val="000000"/>
          <w:szCs w:val="20"/>
        </w:rPr>
        <w:t>adres do korespondencji</w:t>
      </w:r>
    </w:p>
    <w:p w14:paraId="3ED5364C" w14:textId="77777777" w:rsidR="00BE0E62" w:rsidRPr="008E3801" w:rsidRDefault="00000000" w:rsidP="00BB5C08">
      <w:pPr>
        <w:numPr>
          <w:ilvl w:val="0"/>
          <w:numId w:val="1"/>
        </w:numPr>
        <w:spacing w:after="265" w:line="276" w:lineRule="auto"/>
        <w:ind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telefon kontaktowy: …………………………………………………………………………………………………………..</w:t>
      </w:r>
    </w:p>
    <w:p w14:paraId="1490E74A" w14:textId="78DB3CAC" w:rsidR="00BE0E62" w:rsidRPr="008E3801" w:rsidRDefault="00000000" w:rsidP="00BB5C08">
      <w:pPr>
        <w:spacing w:after="65" w:line="276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2. Miejsce przeprowadzenia inwestycji</w:t>
      </w:r>
    </w:p>
    <w:p w14:paraId="1605C805" w14:textId="77777777" w:rsidR="00BE0E62" w:rsidRPr="008E3801" w:rsidRDefault="00000000" w:rsidP="00BB5C08">
      <w:pPr>
        <w:spacing w:after="228" w:line="276" w:lineRule="auto"/>
        <w:ind w:left="-5" w:right="-3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obręb geodezyjny (miejscowość)</w:t>
      </w:r>
      <w:r w:rsidR="008E38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</w:t>
      </w:r>
      <w:r w:rsidR="008E3801">
        <w:rPr>
          <w:rFonts w:asciiTheme="minorHAnsi" w:hAnsiTheme="minorHAnsi" w:cstheme="minorHAnsi"/>
          <w:color w:val="000000"/>
          <w:sz w:val="24"/>
          <w:szCs w:val="24"/>
        </w:rPr>
        <w:t>…………………</w:t>
      </w:r>
      <w:r w:rsidR="00B2332C" w:rsidRPr="008E380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nr działki …………………………………………………………………………</w:t>
      </w:r>
      <w:r w:rsidR="008E380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……………………………………………………..</w:t>
      </w:r>
    </w:p>
    <w:p w14:paraId="76D71BE3" w14:textId="6D6DC21D" w:rsidR="00BE0E62" w:rsidRPr="008E3801" w:rsidRDefault="00000000" w:rsidP="00BB5C08">
      <w:pPr>
        <w:numPr>
          <w:ilvl w:val="0"/>
          <w:numId w:val="2"/>
        </w:numPr>
        <w:spacing w:after="65" w:line="276" w:lineRule="auto"/>
        <w:ind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Forma władania nieruchomością, na której ma być realizowana inwestycja*</w:t>
      </w:r>
      <w:r w:rsidR="00BB5C08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555DCE2" w14:textId="5357E15E" w:rsidR="00BE0E62" w:rsidRPr="008E3801" w:rsidRDefault="008E3801" w:rsidP="00BB5C08">
      <w:pPr>
        <w:spacing w:after="43" w:line="276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F0"/>
      </w:r>
      <w:r w:rsidRPr="008E3801">
        <w:rPr>
          <w:rFonts w:asciiTheme="minorHAnsi" w:eastAsia="Segoe UI Symbol" w:hAnsiTheme="minorHAnsi" w:cstheme="minorHAnsi"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własność,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F0"/>
      </w:r>
      <w:r w:rsidRPr="008E3801">
        <w:rPr>
          <w:rFonts w:asciiTheme="minorHAnsi" w:eastAsia="Segoe UI Symbol" w:hAnsiTheme="minorHAnsi" w:cstheme="minorHAnsi"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współwłasność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F0"/>
      </w:r>
      <w:r w:rsidRPr="008E3801">
        <w:rPr>
          <w:rFonts w:asciiTheme="minorHAnsi" w:eastAsia="Segoe UI Symbol" w:hAnsiTheme="minorHAnsi" w:cstheme="minorHAnsi"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color w:val="000000"/>
          <w:sz w:val="24"/>
          <w:szCs w:val="24"/>
        </w:rPr>
        <w:t>inny tytuł prawny....................................................................</w:t>
      </w:r>
      <w:r w:rsidR="00BB5C0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2EC9D6D" w14:textId="24631BD3" w:rsidR="00BE0E62" w:rsidRPr="00BB5C08" w:rsidRDefault="00000000" w:rsidP="00BB5C08">
      <w:pPr>
        <w:numPr>
          <w:ilvl w:val="0"/>
          <w:numId w:val="2"/>
        </w:numPr>
        <w:spacing w:after="130" w:line="276" w:lineRule="auto"/>
        <w:ind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Liczba osób, które będą obsługiwane przez przydomową oczyszczalnię ścieków</w:t>
      </w:r>
      <w:r w:rsidR="00BB5C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B5C08" w:rsidRPr="00BB5C08">
        <w:rPr>
          <w:rFonts w:asciiTheme="minorHAnsi" w:hAnsiTheme="minorHAnsi" w:cstheme="minorHAnsi"/>
          <w:bCs/>
          <w:color w:val="000000"/>
          <w:sz w:val="24"/>
          <w:szCs w:val="24"/>
        </w:rPr>
        <w:t>…………….</w:t>
      </w:r>
    </w:p>
    <w:p w14:paraId="587A5BB9" w14:textId="6F9211F8" w:rsidR="00BB5C08" w:rsidRPr="00BB5C08" w:rsidRDefault="00000000" w:rsidP="00BB5C08">
      <w:pPr>
        <w:numPr>
          <w:ilvl w:val="0"/>
          <w:numId w:val="2"/>
        </w:numPr>
        <w:spacing w:after="65" w:line="276" w:lineRule="auto"/>
        <w:ind w:right="0" w:hanging="284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Oświadczam</w:t>
      </w:r>
      <w:r w:rsidR="00447A55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że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nieruchomości, na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której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realizowana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będzie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inwestycja, nie jest prowadzona działalność gospodarcza</w:t>
      </w:r>
      <w:bookmarkStart w:id="0" w:name="_Hlk181008631"/>
    </w:p>
    <w:p w14:paraId="64E0528B" w14:textId="3AC5924E" w:rsidR="00BE0E62" w:rsidRPr="008E3801" w:rsidRDefault="00000000" w:rsidP="00BB5C08">
      <w:pPr>
        <w:numPr>
          <w:ilvl w:val="0"/>
          <w:numId w:val="2"/>
        </w:numPr>
        <w:spacing w:after="287" w:line="276" w:lineRule="auto"/>
        <w:ind w:right="0" w:hanging="284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Oświadczam,</w:t>
      </w:r>
      <w:r w:rsidR="00B2332C" w:rsidRPr="008E3801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że </w:t>
      </w:r>
      <w:bookmarkEnd w:id="0"/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po zrealizowaniu inwestycji zbiornik bezodpływowy (szambo) zostanie wyłączon</w:t>
      </w:r>
      <w:r w:rsidR="00BB5C08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 eksploatacji</w:t>
      </w:r>
    </w:p>
    <w:p w14:paraId="0CCB7CC2" w14:textId="34FBCDB0" w:rsidR="00B2332C" w:rsidRPr="008E3801" w:rsidRDefault="00B2332C" w:rsidP="00BB5C08">
      <w:pPr>
        <w:numPr>
          <w:ilvl w:val="0"/>
          <w:numId w:val="2"/>
        </w:numPr>
        <w:spacing w:after="287" w:line="276" w:lineRule="auto"/>
        <w:ind w:right="0" w:hanging="284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Oświadczam,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</w:rPr>
        <w:t xml:space="preserve"> </w:t>
      </w:r>
      <w:r w:rsidRPr="008E3801">
        <w:rPr>
          <w:rFonts w:asciiTheme="minorHAnsi" w:hAnsiTheme="minorHAnsi" w:cstheme="minorHAnsi"/>
          <w:b/>
          <w:color w:val="000000"/>
          <w:sz w:val="24"/>
          <w:szCs w:val="24"/>
        </w:rPr>
        <w:t>że realizacja inwestycji nie znajduje się terenach z dostępem do sieci kanalizacyjnej</w:t>
      </w:r>
    </w:p>
    <w:p w14:paraId="757DE548" w14:textId="68F4B972" w:rsidR="00BE0E62" w:rsidRPr="008E3801" w:rsidRDefault="00000000" w:rsidP="00BB5C08">
      <w:pPr>
        <w:spacing w:after="291" w:line="276" w:lineRule="auto"/>
        <w:ind w:left="-5" w:right="0"/>
        <w:jc w:val="lef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* właściwe zaznaczy</w:t>
      </w:r>
      <w:r w:rsidR="00447A55">
        <w:rPr>
          <w:rFonts w:asciiTheme="minorHAnsi" w:hAnsiTheme="minorHAnsi" w:cstheme="minorHAnsi"/>
          <w:color w:val="000000"/>
          <w:sz w:val="24"/>
          <w:szCs w:val="24"/>
        </w:rPr>
        <w:t>ć</w:t>
      </w:r>
    </w:p>
    <w:p w14:paraId="17E948D7" w14:textId="77777777" w:rsidR="00BB5C08" w:rsidRDefault="00BB5C08" w:rsidP="00BB5C08">
      <w:pPr>
        <w:spacing w:after="16" w:line="276" w:lineRule="auto"/>
        <w:ind w:left="0" w:right="541" w:firstLine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9D1EDF1" w14:textId="3400A5E6" w:rsidR="00BE0E62" w:rsidRPr="008E3801" w:rsidRDefault="00000000" w:rsidP="00BB5C08">
      <w:pPr>
        <w:spacing w:after="16" w:line="276" w:lineRule="auto"/>
        <w:ind w:left="0" w:right="541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</w:t>
      </w:r>
    </w:p>
    <w:p w14:paraId="39E76157" w14:textId="7C8E1D12" w:rsidR="00BB5C08" w:rsidRPr="00BB5C08" w:rsidRDefault="00000000" w:rsidP="00BB5C08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i/>
          <w:iCs/>
          <w:szCs w:val="20"/>
        </w:rPr>
      </w:pPr>
      <w:r w:rsidRPr="00BB5C08">
        <w:rPr>
          <w:rFonts w:asciiTheme="minorHAnsi" w:hAnsiTheme="minorHAnsi" w:cstheme="minorHAnsi"/>
          <w:i/>
          <w:iCs/>
          <w:szCs w:val="20"/>
        </w:rPr>
        <w:t>czytelny podpis właściciela/współwłaścicieli posesji</w:t>
      </w:r>
    </w:p>
    <w:p w14:paraId="1C0D9361" w14:textId="77777777" w:rsidR="00BB5C08" w:rsidRDefault="00BB5C08">
      <w:pPr>
        <w:pStyle w:val="Nagwek1"/>
        <w:spacing w:after="176"/>
        <w:ind w:left="169" w:righ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DC9C1" w14:textId="72FE2CE7" w:rsidR="00BE0E62" w:rsidRPr="00447A55" w:rsidRDefault="00000000">
      <w:pPr>
        <w:pStyle w:val="Nagwek1"/>
        <w:spacing w:after="176"/>
        <w:ind w:left="169"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447A55">
        <w:rPr>
          <w:rFonts w:asciiTheme="minorHAnsi" w:hAnsiTheme="minorHAnsi" w:cstheme="minorHAnsi"/>
          <w:b/>
          <w:bCs/>
          <w:sz w:val="24"/>
          <w:szCs w:val="24"/>
        </w:rPr>
        <w:t xml:space="preserve">OBOWIĄZEK INFORMACYJNY   </w:t>
      </w:r>
    </w:p>
    <w:p w14:paraId="7221CFF8" w14:textId="77777777" w:rsidR="00BE0E62" w:rsidRPr="008E3801" w:rsidRDefault="00000000">
      <w:pPr>
        <w:ind w:left="-5" w:right="1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</w:t>
      </w:r>
      <w:r w:rsidRPr="00447A55">
        <w:rPr>
          <w:rFonts w:asciiTheme="minorHAnsi" w:hAnsiTheme="minorHAnsi" w:cstheme="minorHAnsi"/>
          <w:i/>
          <w:iCs/>
          <w:sz w:val="24"/>
          <w:szCs w:val="24"/>
        </w:rPr>
        <w:t>„RODO”</w:t>
      </w:r>
      <w:r w:rsidRPr="008E3801">
        <w:rPr>
          <w:rFonts w:asciiTheme="minorHAnsi" w:hAnsiTheme="minorHAnsi" w:cstheme="minorHAnsi"/>
          <w:sz w:val="24"/>
          <w:szCs w:val="24"/>
        </w:rPr>
        <w:t xml:space="preserve"> informuję, że: </w:t>
      </w:r>
    </w:p>
    <w:p w14:paraId="16345BA7" w14:textId="4FDBB4A6" w:rsidR="00BE0E62" w:rsidRPr="008E3801" w:rsidRDefault="00B2332C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="00447A55">
        <w:rPr>
          <w:rFonts w:asciiTheme="minorHAnsi" w:hAnsiTheme="minorHAnsi" w:cstheme="minorHAnsi"/>
          <w:sz w:val="24"/>
          <w:szCs w:val="24"/>
        </w:rPr>
        <w:t>D</w:t>
      </w:r>
      <w:r w:rsidRPr="008E3801">
        <w:rPr>
          <w:rFonts w:asciiTheme="minorHAnsi" w:hAnsiTheme="minorHAnsi" w:cstheme="minorHAnsi"/>
          <w:sz w:val="24"/>
          <w:szCs w:val="24"/>
        </w:rPr>
        <w:t xml:space="preserve">anych </w:t>
      </w:r>
      <w:r w:rsidR="00447A55">
        <w:rPr>
          <w:rFonts w:asciiTheme="minorHAnsi" w:hAnsiTheme="minorHAnsi" w:cstheme="minorHAnsi"/>
          <w:sz w:val="24"/>
          <w:szCs w:val="24"/>
        </w:rPr>
        <w:t>O</w:t>
      </w:r>
      <w:r w:rsidRPr="008E3801">
        <w:rPr>
          <w:rFonts w:asciiTheme="minorHAnsi" w:hAnsiTheme="minorHAnsi" w:cstheme="minorHAnsi"/>
          <w:sz w:val="24"/>
          <w:szCs w:val="24"/>
        </w:rPr>
        <w:t xml:space="preserve">sobowych </w:t>
      </w:r>
      <w:r w:rsidR="00447A55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8E3801">
        <w:rPr>
          <w:rFonts w:asciiTheme="minorHAnsi" w:hAnsiTheme="minorHAnsi" w:cstheme="minorHAnsi"/>
          <w:sz w:val="24"/>
          <w:szCs w:val="24"/>
        </w:rPr>
        <w:t>jest Urząd Miasta Kock, reprezentowany przez Burmistrza</w:t>
      </w:r>
      <w:r w:rsidR="00447A55">
        <w:rPr>
          <w:rFonts w:asciiTheme="minorHAnsi" w:hAnsiTheme="minorHAnsi" w:cstheme="minorHAnsi"/>
          <w:sz w:val="24"/>
          <w:szCs w:val="24"/>
        </w:rPr>
        <w:t xml:space="preserve"> Miasta Kock</w:t>
      </w:r>
      <w:r w:rsidRPr="008E3801">
        <w:rPr>
          <w:rFonts w:asciiTheme="minorHAnsi" w:hAnsiTheme="minorHAnsi" w:cstheme="minorHAnsi"/>
          <w:sz w:val="24"/>
          <w:szCs w:val="24"/>
        </w:rPr>
        <w:t>, ul. Jana Pawła II, 21-150 Kock, e-mail: kock@kock.pl</w:t>
      </w:r>
      <w:r w:rsidR="00BB5C08">
        <w:rPr>
          <w:rFonts w:asciiTheme="minorHAnsi" w:hAnsiTheme="minorHAnsi" w:cstheme="minorHAnsi"/>
          <w:sz w:val="24"/>
          <w:szCs w:val="24"/>
        </w:rPr>
        <w:t>;</w:t>
      </w:r>
    </w:p>
    <w:p w14:paraId="71ACC133" w14:textId="3B9F6491" w:rsidR="00B2332C" w:rsidRPr="008E3801" w:rsidRDefault="00B2332C" w:rsidP="00B2332C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 xml:space="preserve">Administrator wyznaczył Inspektora Ochrony </w:t>
      </w:r>
      <w:r w:rsidR="00BB5C08">
        <w:rPr>
          <w:rFonts w:asciiTheme="minorHAnsi" w:hAnsiTheme="minorHAnsi" w:cstheme="minorHAnsi"/>
          <w:sz w:val="24"/>
          <w:szCs w:val="24"/>
        </w:rPr>
        <w:t>D</w:t>
      </w:r>
      <w:r w:rsidRPr="008E3801">
        <w:rPr>
          <w:rFonts w:asciiTheme="minorHAnsi" w:hAnsiTheme="minorHAnsi" w:cstheme="minorHAnsi"/>
          <w:sz w:val="24"/>
          <w:szCs w:val="24"/>
        </w:rPr>
        <w:t>anych</w:t>
      </w:r>
      <w:r w:rsidR="00BB5C08">
        <w:rPr>
          <w:rFonts w:asciiTheme="minorHAnsi" w:hAnsiTheme="minorHAnsi" w:cstheme="minorHAnsi"/>
          <w:sz w:val="24"/>
          <w:szCs w:val="24"/>
        </w:rPr>
        <w:t>,</w:t>
      </w:r>
      <w:r w:rsidRPr="008E3801">
        <w:rPr>
          <w:rFonts w:asciiTheme="minorHAnsi" w:hAnsiTheme="minorHAnsi" w:cstheme="minorHAnsi"/>
          <w:sz w:val="24"/>
          <w:szCs w:val="24"/>
        </w:rPr>
        <w:t xml:space="preserve"> z którym można skontaktować się za pośrednictwem adresu email iod@pca.pl lub wysyłając list na adres administratora</w:t>
      </w:r>
      <w:r w:rsidR="00BB5C08">
        <w:rPr>
          <w:rFonts w:asciiTheme="minorHAnsi" w:hAnsiTheme="minorHAnsi" w:cstheme="minorHAnsi"/>
          <w:sz w:val="24"/>
          <w:szCs w:val="24"/>
        </w:rPr>
        <w:t>;</w:t>
      </w:r>
    </w:p>
    <w:p w14:paraId="0B7CAFD3" w14:textId="2F715AD8" w:rsidR="00BE0E62" w:rsidRPr="008E3801" w:rsidRDefault="00000000" w:rsidP="00B2332C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>Państwa dane osobowe będą przetwarzane w celu realizacji ww. zadania</w:t>
      </w:r>
      <w:r w:rsidR="00BB5C08">
        <w:rPr>
          <w:rFonts w:asciiTheme="minorHAnsi" w:hAnsiTheme="minorHAnsi" w:cstheme="minorHAnsi"/>
          <w:sz w:val="24"/>
          <w:szCs w:val="24"/>
        </w:rPr>
        <w:t>,</w:t>
      </w:r>
    </w:p>
    <w:p w14:paraId="4971F384" w14:textId="7C6080A7" w:rsidR="00BE0E62" w:rsidRPr="008E3801" w:rsidRDefault="00000000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>Państwa dane osobowe będą przetwarzane przez okres niezbędny do realizacji ww. celu</w:t>
      </w:r>
      <w:r w:rsidR="00BB5C08">
        <w:rPr>
          <w:rFonts w:asciiTheme="minorHAnsi" w:hAnsiTheme="minorHAnsi" w:cstheme="minorHAnsi"/>
          <w:sz w:val="24"/>
          <w:szCs w:val="24"/>
        </w:rPr>
        <w:br/>
      </w:r>
      <w:r w:rsidRPr="008E3801">
        <w:rPr>
          <w:rFonts w:asciiTheme="minorHAnsi" w:hAnsiTheme="minorHAnsi" w:cstheme="minorHAnsi"/>
          <w:sz w:val="24"/>
          <w:szCs w:val="24"/>
        </w:rPr>
        <w:t>z uwzględnieniem</w:t>
      </w:r>
      <w:r w:rsidR="00B2332C" w:rsidRPr="008E3801">
        <w:rPr>
          <w:rFonts w:asciiTheme="minorHAnsi" w:hAnsiTheme="minorHAnsi" w:cstheme="minorHAnsi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sz w:val="24"/>
          <w:szCs w:val="24"/>
        </w:rPr>
        <w:t>okresów przechowywania określonych w przepisach szczególnych, w tym przepisów archiwalnych</w:t>
      </w:r>
      <w:r w:rsidR="00BB5C08">
        <w:rPr>
          <w:rFonts w:asciiTheme="minorHAnsi" w:hAnsiTheme="minorHAnsi" w:cstheme="minorHAnsi"/>
          <w:sz w:val="24"/>
          <w:szCs w:val="24"/>
        </w:rPr>
        <w:t>;</w:t>
      </w:r>
    </w:p>
    <w:p w14:paraId="3397DBD5" w14:textId="00AE8737" w:rsidR="00BE0E62" w:rsidRPr="008E3801" w:rsidRDefault="00000000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>Państwa dane nie będą przetwarzane w sposób zautomatyzowany, w tym nie będą podlegać profilowaniu</w:t>
      </w:r>
      <w:r w:rsidR="00BB5C08">
        <w:rPr>
          <w:rFonts w:asciiTheme="minorHAnsi" w:hAnsiTheme="minorHAnsi" w:cstheme="minorHAnsi"/>
          <w:sz w:val="24"/>
          <w:szCs w:val="24"/>
        </w:rPr>
        <w:t>;</w:t>
      </w:r>
    </w:p>
    <w:p w14:paraId="63D93BCA" w14:textId="2BDDBF06" w:rsidR="00BE0E62" w:rsidRPr="008E3801" w:rsidRDefault="00BB5C08" w:rsidP="00B2332C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000000" w:rsidRPr="008E3801">
        <w:rPr>
          <w:rFonts w:asciiTheme="minorHAnsi" w:hAnsiTheme="minorHAnsi" w:cstheme="minorHAnsi"/>
          <w:sz w:val="24"/>
          <w:szCs w:val="24"/>
        </w:rPr>
        <w:t xml:space="preserve"> związku z przetwarzaniem Państwa danych osobowych, przysługują Państwu następujące prawa: a) </w:t>
      </w:r>
      <w:r w:rsidR="00B2332C" w:rsidRPr="008E3801">
        <w:rPr>
          <w:rFonts w:asciiTheme="minorHAnsi" w:hAnsiTheme="minorHAnsi" w:cstheme="minorHAnsi"/>
          <w:sz w:val="24"/>
          <w:szCs w:val="24"/>
        </w:rPr>
        <w:t>prawo dostępu</w:t>
      </w:r>
      <w:r w:rsidR="00000000" w:rsidRPr="008E3801">
        <w:rPr>
          <w:rFonts w:asciiTheme="minorHAnsi" w:hAnsiTheme="minorHAnsi" w:cstheme="minorHAnsi"/>
          <w:sz w:val="24"/>
          <w:szCs w:val="24"/>
        </w:rPr>
        <w:t xml:space="preserve"> do swoich danych oraz otrzymania ich kopii</w:t>
      </w:r>
      <w:r>
        <w:rPr>
          <w:rFonts w:asciiTheme="minorHAnsi" w:hAnsiTheme="minorHAnsi" w:cstheme="minorHAnsi"/>
          <w:sz w:val="24"/>
          <w:szCs w:val="24"/>
        </w:rPr>
        <w:t>,</w:t>
      </w:r>
      <w:r w:rsidR="00000000" w:rsidRPr="008E3801">
        <w:rPr>
          <w:rFonts w:asciiTheme="minorHAnsi" w:hAnsiTheme="minorHAnsi" w:cstheme="minorHAnsi"/>
          <w:sz w:val="24"/>
          <w:szCs w:val="24"/>
        </w:rPr>
        <w:t xml:space="preserve"> b) prawo do sprostowania (poprawiania) swoich danych osobowych</w:t>
      </w:r>
      <w:r>
        <w:rPr>
          <w:rFonts w:asciiTheme="minorHAnsi" w:hAnsiTheme="minorHAnsi" w:cstheme="minorHAnsi"/>
          <w:sz w:val="24"/>
          <w:szCs w:val="24"/>
        </w:rPr>
        <w:t>,</w:t>
      </w:r>
      <w:r w:rsidR="00000000" w:rsidRPr="008E3801">
        <w:rPr>
          <w:rFonts w:asciiTheme="minorHAnsi" w:hAnsiTheme="minorHAnsi" w:cstheme="minorHAnsi"/>
          <w:sz w:val="24"/>
          <w:szCs w:val="24"/>
        </w:rPr>
        <w:t xml:space="preserve"> c) prawo do ograniczenia przetwarzania danych osobowych</w:t>
      </w:r>
      <w:r>
        <w:rPr>
          <w:rFonts w:asciiTheme="minorHAnsi" w:hAnsiTheme="minorHAnsi" w:cstheme="minorHAnsi"/>
          <w:sz w:val="24"/>
          <w:szCs w:val="24"/>
        </w:rPr>
        <w:t>,</w:t>
      </w:r>
      <w:r w:rsidR="00000000" w:rsidRPr="008E3801">
        <w:rPr>
          <w:rFonts w:asciiTheme="minorHAnsi" w:hAnsiTheme="minorHAnsi" w:cstheme="minorHAnsi"/>
          <w:sz w:val="24"/>
          <w:szCs w:val="24"/>
        </w:rPr>
        <w:t xml:space="preserve"> d) </w:t>
      </w:r>
      <w:r>
        <w:rPr>
          <w:rFonts w:asciiTheme="minorHAnsi" w:hAnsiTheme="minorHAnsi" w:cstheme="minorHAnsi"/>
          <w:sz w:val="24"/>
          <w:szCs w:val="24"/>
        </w:rPr>
        <w:t>p</w:t>
      </w:r>
      <w:r w:rsidR="00B2332C" w:rsidRPr="008E3801">
        <w:rPr>
          <w:rFonts w:asciiTheme="minorHAnsi" w:hAnsiTheme="minorHAnsi" w:cstheme="minorHAnsi"/>
          <w:sz w:val="24"/>
          <w:szCs w:val="24"/>
        </w:rPr>
        <w:t>rzysługuje Państwu również prawo do wniesienia skargi do Prezesa Urzędu Ochrony Danych Osobowych</w:t>
      </w:r>
      <w:r w:rsidR="00000000" w:rsidRPr="008E3801">
        <w:rPr>
          <w:rFonts w:asciiTheme="minorHAnsi" w:hAnsiTheme="minorHAnsi" w:cstheme="minorHAnsi"/>
          <w:sz w:val="24"/>
          <w:szCs w:val="24"/>
        </w:rPr>
        <w:t>;</w:t>
      </w:r>
    </w:p>
    <w:p w14:paraId="1FD7A42E" w14:textId="2EC60495" w:rsidR="00BE0E62" w:rsidRPr="008E3801" w:rsidRDefault="00BB5C08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00000" w:rsidRPr="008E3801">
        <w:rPr>
          <w:rFonts w:asciiTheme="minorHAnsi" w:hAnsiTheme="minorHAnsi" w:cstheme="minorHAnsi"/>
          <w:sz w:val="24"/>
          <w:szCs w:val="24"/>
        </w:rPr>
        <w:t>odanie przez Państwa danych osobowych jest obowiązkowe</w:t>
      </w:r>
      <w:r>
        <w:rPr>
          <w:rFonts w:asciiTheme="minorHAnsi" w:hAnsiTheme="minorHAnsi" w:cstheme="minorHAnsi"/>
          <w:sz w:val="24"/>
          <w:szCs w:val="24"/>
        </w:rPr>
        <w:t>, n</w:t>
      </w:r>
      <w:r w:rsidR="00000000" w:rsidRPr="008E3801">
        <w:rPr>
          <w:rFonts w:asciiTheme="minorHAnsi" w:hAnsiTheme="minorHAnsi" w:cstheme="minorHAnsi"/>
          <w:sz w:val="24"/>
          <w:szCs w:val="24"/>
        </w:rPr>
        <w:t>ieprzekazanie danych skutkować będzie</w:t>
      </w:r>
      <w:r w:rsidR="00B2332C" w:rsidRPr="008E3801"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8E3801">
        <w:rPr>
          <w:rFonts w:asciiTheme="minorHAnsi" w:hAnsiTheme="minorHAnsi" w:cstheme="minorHAnsi"/>
          <w:sz w:val="24"/>
          <w:szCs w:val="24"/>
        </w:rPr>
        <w:t>brakiem realizacji celu, o którym mowa w punkcie 3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EC22C7D" w14:textId="1339C895" w:rsidR="00BE0E62" w:rsidRPr="008E3801" w:rsidRDefault="00000000">
      <w:pPr>
        <w:numPr>
          <w:ilvl w:val="0"/>
          <w:numId w:val="3"/>
        </w:numPr>
        <w:ind w:right="1" w:hanging="206"/>
        <w:rPr>
          <w:rFonts w:asciiTheme="minorHAnsi" w:hAnsiTheme="minorHAnsi" w:cstheme="minorHAnsi"/>
          <w:sz w:val="24"/>
          <w:szCs w:val="24"/>
        </w:rPr>
      </w:pPr>
      <w:r w:rsidRPr="008E3801">
        <w:rPr>
          <w:rFonts w:asciiTheme="minorHAnsi" w:hAnsiTheme="minorHAnsi" w:cstheme="minorHAnsi"/>
          <w:sz w:val="24"/>
          <w:szCs w:val="24"/>
        </w:rPr>
        <w:t>Państwa dane mogą zostać przekazane podmiotom zewnętrznym na podstawie umowy powierzenia</w:t>
      </w:r>
      <w:r w:rsidR="00B2332C" w:rsidRPr="008E3801">
        <w:rPr>
          <w:rFonts w:asciiTheme="minorHAnsi" w:hAnsiTheme="minorHAnsi" w:cstheme="minorHAnsi"/>
          <w:sz w:val="24"/>
          <w:szCs w:val="24"/>
        </w:rPr>
        <w:t xml:space="preserve"> </w:t>
      </w:r>
      <w:r w:rsidRPr="008E3801">
        <w:rPr>
          <w:rFonts w:asciiTheme="minorHAnsi" w:hAnsiTheme="minorHAnsi" w:cstheme="minorHAnsi"/>
          <w:sz w:val="24"/>
          <w:szCs w:val="24"/>
        </w:rPr>
        <w:t>przetwarzania danych osobowych, a także podmiotom lub organom uprawnionym na podstawie przepisów prawa.</w:t>
      </w:r>
    </w:p>
    <w:sectPr w:rsidR="00BE0E62" w:rsidRPr="008E3801">
      <w:pgSz w:w="11906" w:h="16838"/>
      <w:pgMar w:top="1462" w:right="1417" w:bottom="160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36E54"/>
    <w:multiLevelType w:val="hybridMultilevel"/>
    <w:tmpl w:val="C67299A0"/>
    <w:lvl w:ilvl="0" w:tplc="290061FC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E4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708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5883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AA8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662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26D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E8F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CD0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01D8F"/>
    <w:multiLevelType w:val="hybridMultilevel"/>
    <w:tmpl w:val="51266FF2"/>
    <w:lvl w:ilvl="0" w:tplc="1F0A4CF4">
      <w:start w:val="3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03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D86E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EC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A6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45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A74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4B6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0C3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94634"/>
    <w:multiLevelType w:val="hybridMultilevel"/>
    <w:tmpl w:val="15D0302E"/>
    <w:lvl w:ilvl="0" w:tplc="DFDEFE4C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408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EC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446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C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057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0F6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6E2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A4E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605675">
    <w:abstractNumId w:val="2"/>
  </w:num>
  <w:num w:numId="2" w16cid:durableId="1204174811">
    <w:abstractNumId w:val="1"/>
  </w:num>
  <w:num w:numId="3" w16cid:durableId="8284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62"/>
    <w:rsid w:val="001551AF"/>
    <w:rsid w:val="00447A55"/>
    <w:rsid w:val="00710391"/>
    <w:rsid w:val="00764A92"/>
    <w:rsid w:val="00883D2A"/>
    <w:rsid w:val="008E3801"/>
    <w:rsid w:val="009E18FE"/>
    <w:rsid w:val="00B2332C"/>
    <w:rsid w:val="00BB5C08"/>
    <w:rsid w:val="00BB7C7B"/>
    <w:rsid w:val="00BE0E62"/>
    <w:rsid w:val="00E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D95A"/>
  <w15:docId w15:val="{72443481-2880-465D-ACB0-401A70D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8" w:line="267" w:lineRule="auto"/>
      <w:ind w:left="10" w:right="568" w:hanging="10"/>
      <w:jc w:val="both"/>
    </w:pPr>
    <w:rPr>
      <w:rFonts w:ascii="Calibri" w:eastAsia="Calibri" w:hAnsi="Calibri" w:cs="Calibri"/>
      <w:color w:val="333333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68"/>
      <w:jc w:val="center"/>
      <w:outlineLvl w:val="0"/>
    </w:pPr>
    <w:rPr>
      <w:rFonts w:ascii="Calibri" w:eastAsia="Calibri" w:hAnsi="Calibri" w:cs="Calibri"/>
      <w:color w:val="33333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2024-10-28T11:12:00Z</cp:lastPrinted>
  <dcterms:created xsi:type="dcterms:W3CDTF">2024-11-15T09:09:00Z</dcterms:created>
  <dcterms:modified xsi:type="dcterms:W3CDTF">2024-11-15T09:09:00Z</dcterms:modified>
</cp:coreProperties>
</file>